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bCs/>
          <w:sz w:val="24"/>
          <w:szCs w:val="24"/>
        </w:rPr>
      </w:pPr>
      <w:r w:rsidRPr="00F84E88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F84E88" w:rsidRPr="00F84E88" w:rsidRDefault="00F84E88" w:rsidP="00F84E88">
      <w:pPr>
        <w:jc w:val="center"/>
        <w:rPr>
          <w:bCs/>
          <w:sz w:val="24"/>
          <w:szCs w:val="24"/>
        </w:rPr>
      </w:pPr>
      <w:r w:rsidRPr="00F84E88">
        <w:rPr>
          <w:bCs/>
          <w:sz w:val="24"/>
          <w:szCs w:val="24"/>
        </w:rPr>
        <w:t>средняя общеобразовательная школа №39 п. Дальнее Поле</w:t>
      </w:r>
    </w:p>
    <w:p w:rsidR="00F84E88" w:rsidRPr="00F84E88" w:rsidRDefault="00F84E88" w:rsidP="00F84E88">
      <w:pPr>
        <w:jc w:val="center"/>
        <w:rPr>
          <w:bCs/>
          <w:sz w:val="24"/>
          <w:szCs w:val="24"/>
        </w:rPr>
      </w:pPr>
    </w:p>
    <w:p w:rsidR="00F84E88" w:rsidRPr="00F84E88" w:rsidRDefault="00F84E88" w:rsidP="00F84E88">
      <w:pPr>
        <w:jc w:val="center"/>
        <w:rPr>
          <w:bCs/>
          <w:sz w:val="24"/>
          <w:szCs w:val="24"/>
        </w:rPr>
      </w:pPr>
    </w:p>
    <w:p w:rsidR="00F84E88" w:rsidRPr="00F84E88" w:rsidRDefault="00F84E88" w:rsidP="00F84E88">
      <w:pPr>
        <w:jc w:val="center"/>
        <w:rPr>
          <w:b/>
          <w:bCs/>
          <w:sz w:val="24"/>
          <w:szCs w:val="24"/>
        </w:rPr>
      </w:pPr>
    </w:p>
    <w:p w:rsidR="00F84E88" w:rsidRPr="00F84E88" w:rsidRDefault="00F84E88" w:rsidP="00F84E88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proofErr w:type="gramStart"/>
      <w:r w:rsidRPr="00F84E88">
        <w:rPr>
          <w:rFonts w:ascii="Calibri" w:hAnsi="Calibri" w:cs="Calibri"/>
          <w:sz w:val="24"/>
          <w:szCs w:val="24"/>
        </w:rPr>
        <w:t>Рассмотрено</w:t>
      </w:r>
      <w:proofErr w:type="gramEnd"/>
      <w:r w:rsidRPr="00F84E88">
        <w:rPr>
          <w:rFonts w:ascii="Calibri" w:hAnsi="Calibri" w:cs="Calibri"/>
          <w:sz w:val="24"/>
          <w:szCs w:val="24"/>
        </w:rPr>
        <w:t xml:space="preserve">                                     Согласовано                         Утверждено                </w:t>
      </w:r>
    </w:p>
    <w:p w:rsidR="00F84E88" w:rsidRPr="00F84E88" w:rsidRDefault="00F84E88" w:rsidP="00F84E88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84E88">
        <w:rPr>
          <w:rFonts w:ascii="Calibri" w:hAnsi="Calibri" w:cs="Calibri"/>
          <w:sz w:val="24"/>
          <w:szCs w:val="24"/>
        </w:rPr>
        <w:t>на заседании ШМО                         с заместителем                   директором МБОУ СОШ №39</w:t>
      </w:r>
    </w:p>
    <w:p w:rsidR="00F84E88" w:rsidRPr="00F84E88" w:rsidRDefault="00F84E88" w:rsidP="00F84E88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84E88">
        <w:rPr>
          <w:rFonts w:ascii="Calibri" w:hAnsi="Calibri" w:cs="Calibri"/>
          <w:sz w:val="24"/>
          <w:szCs w:val="24"/>
        </w:rPr>
        <w:t>«__»_____2014                                директора по УВР                 «___»___________2014г.</w:t>
      </w:r>
    </w:p>
    <w:p w:rsidR="00F84E88" w:rsidRPr="00F84E88" w:rsidRDefault="00F84E88" w:rsidP="00F84E88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84E88">
        <w:rPr>
          <w:rFonts w:ascii="Calibri" w:hAnsi="Calibri" w:cs="Calibri"/>
          <w:sz w:val="24"/>
          <w:szCs w:val="24"/>
        </w:rPr>
        <w:t>Руководитель МО                   «___»____2014год               директор школы</w:t>
      </w:r>
    </w:p>
    <w:p w:rsidR="00F84E88" w:rsidRPr="00F84E88" w:rsidRDefault="00F84E88" w:rsidP="00F84E88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84E88">
        <w:rPr>
          <w:rFonts w:ascii="Calibri" w:hAnsi="Calibri" w:cs="Calibri"/>
          <w:sz w:val="24"/>
          <w:szCs w:val="24"/>
        </w:rPr>
        <w:t xml:space="preserve">Бойко Л.В._______                           Волошина Т.Н._____           </w:t>
      </w:r>
      <w:proofErr w:type="spellStart"/>
      <w:r w:rsidRPr="00F84E88">
        <w:rPr>
          <w:rFonts w:ascii="Calibri" w:hAnsi="Calibri" w:cs="Calibri"/>
          <w:sz w:val="24"/>
          <w:szCs w:val="24"/>
        </w:rPr>
        <w:t>Пискушова</w:t>
      </w:r>
      <w:proofErr w:type="spellEnd"/>
      <w:r w:rsidRPr="00F84E88">
        <w:rPr>
          <w:rFonts w:ascii="Calibri" w:hAnsi="Calibri" w:cs="Calibri"/>
          <w:sz w:val="24"/>
          <w:szCs w:val="24"/>
        </w:rPr>
        <w:t xml:space="preserve"> Н.В.________</w:t>
      </w:r>
    </w:p>
    <w:p w:rsidR="00F84E88" w:rsidRPr="00F84E88" w:rsidRDefault="00F84E88" w:rsidP="00F84E88">
      <w:pPr>
        <w:rPr>
          <w:sz w:val="24"/>
          <w:szCs w:val="24"/>
        </w:rPr>
      </w:pPr>
    </w:p>
    <w:p w:rsidR="00F84E88" w:rsidRPr="00F84E88" w:rsidRDefault="00F84E88" w:rsidP="00F84E88">
      <w:pPr>
        <w:rPr>
          <w:sz w:val="24"/>
          <w:szCs w:val="24"/>
        </w:rPr>
      </w:pPr>
    </w:p>
    <w:p w:rsidR="00F84E88" w:rsidRPr="00F84E88" w:rsidRDefault="00F84E88" w:rsidP="00F84E88">
      <w:pPr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  <w:r w:rsidRPr="00F84E88">
        <w:rPr>
          <w:sz w:val="24"/>
          <w:szCs w:val="24"/>
        </w:rPr>
        <w:t>Рабочая программа</w:t>
      </w: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  <w:r w:rsidRPr="00F84E88">
        <w:rPr>
          <w:sz w:val="24"/>
          <w:szCs w:val="24"/>
        </w:rPr>
        <w:t>по истории России</w:t>
      </w: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  <w:r w:rsidRPr="00F84E88">
        <w:rPr>
          <w:sz w:val="24"/>
          <w:szCs w:val="24"/>
        </w:rPr>
        <w:t>7 класс</w:t>
      </w: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center"/>
        <w:rPr>
          <w:sz w:val="24"/>
          <w:szCs w:val="24"/>
        </w:rPr>
      </w:pPr>
    </w:p>
    <w:p w:rsidR="00F84E88" w:rsidRPr="00F84E88" w:rsidRDefault="00F84E88" w:rsidP="00F84E88">
      <w:pPr>
        <w:jc w:val="right"/>
        <w:rPr>
          <w:sz w:val="24"/>
          <w:szCs w:val="24"/>
        </w:rPr>
      </w:pPr>
      <w:r w:rsidRPr="00F84E88">
        <w:rPr>
          <w:sz w:val="24"/>
          <w:szCs w:val="24"/>
        </w:rPr>
        <w:t>Учитель истории и обществознания</w:t>
      </w:r>
    </w:p>
    <w:p w:rsidR="00F84E88" w:rsidRPr="00F84E88" w:rsidRDefault="00F84E88" w:rsidP="00F84E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F84E88">
        <w:rPr>
          <w:sz w:val="24"/>
          <w:szCs w:val="24"/>
        </w:rPr>
        <w:t>Смыкова</w:t>
      </w:r>
      <w:proofErr w:type="spellEnd"/>
      <w:r w:rsidRPr="00F84E88">
        <w:rPr>
          <w:sz w:val="24"/>
          <w:szCs w:val="24"/>
        </w:rPr>
        <w:t xml:space="preserve"> Светлана Ивановна</w:t>
      </w:r>
    </w:p>
    <w:p w:rsidR="00F84E88" w:rsidRDefault="00F84E88" w:rsidP="00C25581">
      <w:pPr>
        <w:jc w:val="center"/>
        <w:rPr>
          <w:b/>
        </w:rPr>
      </w:pPr>
      <w:r>
        <w:rPr>
          <w:b/>
        </w:rPr>
        <w:t xml:space="preserve">               </w:t>
      </w: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F84E88" w:rsidRDefault="00F84E88" w:rsidP="00C25581">
      <w:pPr>
        <w:jc w:val="center"/>
        <w:rPr>
          <w:b/>
        </w:rPr>
      </w:pPr>
    </w:p>
    <w:p w:rsidR="00C25581" w:rsidRPr="00AA010D" w:rsidRDefault="00C25581" w:rsidP="00C25581">
      <w:pPr>
        <w:jc w:val="center"/>
        <w:rPr>
          <w:b/>
        </w:rPr>
      </w:pPr>
      <w:r w:rsidRPr="00AA010D">
        <w:rPr>
          <w:b/>
        </w:rPr>
        <w:lastRenderedPageBreak/>
        <w:t>Пояснительная записка</w:t>
      </w:r>
    </w:p>
    <w:p w:rsidR="00C25581" w:rsidRPr="00AA010D" w:rsidRDefault="00C25581" w:rsidP="00C25581">
      <w:pPr>
        <w:rPr>
          <w:b/>
        </w:rPr>
      </w:pPr>
    </w:p>
    <w:p w:rsidR="00C25581" w:rsidRPr="00AA010D" w:rsidRDefault="00C25581" w:rsidP="00C25581">
      <w:pPr>
        <w:ind w:firstLine="709"/>
        <w:jc w:val="both"/>
      </w:pPr>
      <w:proofErr w:type="gramStart"/>
      <w:r w:rsidRPr="00AA010D">
        <w:t xml:space="preserve">Примерная программа по истории России составлена на основе федерального компонента государственного стандарта (основного) общего образования, Примерной программы основного общего образования по истории МО РФ 2007 г., г. и авторской  программы под редакцией  А.А.Данилова  и  Л.Г. </w:t>
      </w:r>
      <w:proofErr w:type="spellStart"/>
      <w:r w:rsidRPr="00AA010D">
        <w:t>Косулиной</w:t>
      </w:r>
      <w:proofErr w:type="spellEnd"/>
      <w:r w:rsidRPr="00AA010D">
        <w:t xml:space="preserve">  «История России с древнейших времен до начала </w:t>
      </w:r>
      <w:r w:rsidRPr="00AA010D">
        <w:rPr>
          <w:lang w:val="en-US"/>
        </w:rPr>
        <w:t>XXI</w:t>
      </w:r>
      <w:r w:rsidRPr="00AA010D">
        <w:t xml:space="preserve"> века» М., Просвещение, 2007</w:t>
      </w:r>
      <w:proofErr w:type="gramEnd"/>
    </w:p>
    <w:p w:rsidR="00C25581" w:rsidRPr="00AA010D" w:rsidRDefault="00C25581" w:rsidP="00C25581">
      <w:pPr>
        <w:ind w:firstLine="709"/>
        <w:jc w:val="both"/>
      </w:pPr>
      <w:r w:rsidRPr="00AA010D">
        <w:t>Авторы программы предусматривают изучение  истории России по учебникам, включенным в федеральный перечень учебникам:</w:t>
      </w:r>
    </w:p>
    <w:p w:rsidR="00C25581" w:rsidRPr="00AA010D" w:rsidRDefault="00C25581" w:rsidP="00C25581">
      <w:pPr>
        <w:jc w:val="both"/>
      </w:pPr>
      <w:r w:rsidRPr="00AA010D">
        <w:t xml:space="preserve">А.А.Данилов, Л.Г.Косулина.  История России. Конец </w:t>
      </w:r>
      <w:r w:rsidRPr="00AA010D">
        <w:rPr>
          <w:lang w:val="en-US"/>
        </w:rPr>
        <w:t>XVI</w:t>
      </w:r>
      <w:r w:rsidRPr="00AA010D">
        <w:t xml:space="preserve">  - </w:t>
      </w:r>
      <w:r w:rsidRPr="00AA010D">
        <w:rPr>
          <w:lang w:val="en-US"/>
        </w:rPr>
        <w:t>XVIII</w:t>
      </w:r>
      <w:proofErr w:type="gramStart"/>
      <w:r w:rsidRPr="00AA010D">
        <w:t>в</w:t>
      </w:r>
      <w:r w:rsidR="00F84E88">
        <w:t>ек</w:t>
      </w:r>
      <w:proofErr w:type="gramEnd"/>
      <w:r w:rsidR="00F84E88">
        <w:t xml:space="preserve">. 7 </w:t>
      </w:r>
      <w:proofErr w:type="spellStart"/>
      <w:r w:rsidR="00F84E88">
        <w:t>кл</w:t>
      </w:r>
      <w:proofErr w:type="spellEnd"/>
      <w:r w:rsidR="00F84E88">
        <w:t>.  М. Просвещение</w:t>
      </w:r>
      <w:proofErr w:type="gramStart"/>
      <w:r w:rsidR="00F84E88">
        <w:t>.</w:t>
      </w:r>
      <w:proofErr w:type="gramEnd"/>
      <w:r w:rsidR="00F84E88">
        <w:t>, 2010</w:t>
      </w:r>
    </w:p>
    <w:p w:rsidR="00C25581" w:rsidRPr="00AA010D" w:rsidRDefault="00C25581" w:rsidP="00C25581">
      <w:pPr>
        <w:ind w:firstLine="709"/>
        <w:jc w:val="both"/>
      </w:pPr>
      <w:r w:rsidRPr="00AA010D">
        <w:t>Основной целью авторского курса является формирование у уч-ся целостного представления об историческом пути России и судьбах населявших ее народов, важнейших событиях и крупных деятелей отечественной истории.</w:t>
      </w:r>
    </w:p>
    <w:p w:rsidR="00C25581" w:rsidRPr="00AA010D" w:rsidRDefault="00C25581" w:rsidP="00C25581">
      <w:pPr>
        <w:ind w:firstLine="709"/>
        <w:jc w:val="both"/>
      </w:pPr>
      <w:r w:rsidRPr="00AA010D">
        <w:t>Кроме этого,  изучение отечественной истории должно содействовать</w:t>
      </w:r>
    </w:p>
    <w:p w:rsidR="00C25581" w:rsidRPr="00AA010D" w:rsidRDefault="00C25581" w:rsidP="00C25581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воспитанию патриотизма, уважения к истории и традициям нашей Родины.</w:t>
      </w:r>
    </w:p>
    <w:p w:rsidR="00C25581" w:rsidRPr="00AA010D" w:rsidRDefault="00C25581" w:rsidP="00C25581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ind w:left="284" w:firstLine="76"/>
      </w:pPr>
      <w:r w:rsidRPr="00AA010D">
        <w:t xml:space="preserve"> освоению знаний о важнейших событиях, процессах отечественной и всемирной истории в их взаимосвязи и хронологической  </w:t>
      </w:r>
    </w:p>
    <w:p w:rsidR="00C25581" w:rsidRPr="00AA010D" w:rsidRDefault="00C25581" w:rsidP="00C25581">
      <w:pPr>
        <w:ind w:left="360"/>
      </w:pPr>
      <w:r w:rsidRPr="00AA010D">
        <w:t xml:space="preserve">       преемственности;</w:t>
      </w:r>
    </w:p>
    <w:p w:rsidR="00C25581" w:rsidRPr="00AA010D" w:rsidRDefault="00C25581" w:rsidP="00C25581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овладению элементарными методами исторического познания, умениям работать с различными источниками исторической информации;</w:t>
      </w:r>
    </w:p>
    <w:p w:rsidR="00C25581" w:rsidRPr="00AA010D" w:rsidRDefault="00C25581" w:rsidP="00C25581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 xml:space="preserve">формированию ценностных ориентаций в ходе ознакомления с исторически </w:t>
      </w:r>
      <w:proofErr w:type="gramStart"/>
      <w:r w:rsidRPr="00AA010D">
        <w:t>сложившимися</w:t>
      </w:r>
      <w:proofErr w:type="gramEnd"/>
      <w:r w:rsidRPr="00AA010D">
        <w:t xml:space="preserve"> культурными, религиозными, </w:t>
      </w:r>
    </w:p>
    <w:p w:rsidR="00C25581" w:rsidRPr="00AA010D" w:rsidRDefault="00C25581" w:rsidP="00C25581">
      <w:pPr>
        <w:widowControl/>
        <w:numPr>
          <w:ilvl w:val="0"/>
          <w:numId w:val="1"/>
        </w:numPr>
        <w:autoSpaceDE/>
        <w:autoSpaceDN/>
        <w:adjustRightInd/>
        <w:jc w:val="both"/>
      </w:pPr>
      <w:proofErr w:type="spellStart"/>
      <w:r w:rsidRPr="00AA010D">
        <w:t>этно-национальными</w:t>
      </w:r>
      <w:proofErr w:type="spellEnd"/>
      <w:r w:rsidRPr="00AA010D">
        <w:t xml:space="preserve">  традициями;</w:t>
      </w:r>
    </w:p>
    <w:p w:rsidR="00C25581" w:rsidRPr="00AA010D" w:rsidRDefault="00C25581" w:rsidP="00C25581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применению знаний и представлений об исторически сложившихся системах социальных норм и ценностей для жизни в современном  мире.</w:t>
      </w:r>
    </w:p>
    <w:p w:rsidR="00C25581" w:rsidRDefault="00C25581" w:rsidP="00C25581">
      <w:pPr>
        <w:pStyle w:val="Style3"/>
        <w:widowControl/>
        <w:spacing w:before="58" w:line="240" w:lineRule="auto"/>
        <w:ind w:firstLine="0"/>
        <w:jc w:val="center"/>
        <w:rPr>
          <w:rStyle w:val="FontStyle13"/>
          <w:b/>
          <w:i/>
          <w:sz w:val="24"/>
          <w:szCs w:val="24"/>
        </w:rPr>
      </w:pPr>
      <w:r>
        <w:rPr>
          <w:rStyle w:val="FontStyle13"/>
          <w:b/>
          <w:i/>
          <w:sz w:val="24"/>
          <w:szCs w:val="24"/>
        </w:rPr>
        <w:t>7 класс (41 час)</w:t>
      </w:r>
    </w:p>
    <w:p w:rsidR="00C25581" w:rsidRPr="00067D1C" w:rsidRDefault="00C25581" w:rsidP="00C25581">
      <w:pPr>
        <w:pStyle w:val="Style3"/>
        <w:widowControl/>
        <w:spacing w:line="240" w:lineRule="auto"/>
        <w:ind w:firstLine="0"/>
        <w:jc w:val="center"/>
        <w:rPr>
          <w:rStyle w:val="FontStyle13"/>
          <w:b/>
          <w:i/>
          <w:sz w:val="24"/>
          <w:szCs w:val="24"/>
        </w:rPr>
      </w:pPr>
      <w:r>
        <w:rPr>
          <w:rStyle w:val="FontStyle13"/>
          <w:b/>
          <w:i/>
          <w:sz w:val="24"/>
          <w:szCs w:val="24"/>
        </w:rPr>
        <w:t xml:space="preserve">Тема 1. Россия на рубеже </w:t>
      </w:r>
      <w:r>
        <w:rPr>
          <w:rStyle w:val="FontStyle13"/>
          <w:b/>
          <w:i/>
          <w:sz w:val="24"/>
          <w:szCs w:val="24"/>
          <w:lang w:val="en-US"/>
        </w:rPr>
        <w:t>XVI</w:t>
      </w:r>
      <w:r w:rsidRPr="00067D1C">
        <w:rPr>
          <w:rStyle w:val="FontStyle13"/>
          <w:b/>
          <w:i/>
          <w:sz w:val="24"/>
          <w:szCs w:val="24"/>
        </w:rPr>
        <w:t xml:space="preserve"> </w:t>
      </w:r>
      <w:r>
        <w:rPr>
          <w:rStyle w:val="FontStyle13"/>
          <w:b/>
          <w:i/>
          <w:sz w:val="24"/>
          <w:szCs w:val="24"/>
        </w:rPr>
        <w:t>–</w:t>
      </w:r>
      <w:r w:rsidRPr="00067D1C">
        <w:rPr>
          <w:rStyle w:val="FontStyle13"/>
          <w:b/>
          <w:i/>
          <w:sz w:val="24"/>
          <w:szCs w:val="24"/>
        </w:rPr>
        <w:t xml:space="preserve"> </w:t>
      </w:r>
      <w:r>
        <w:rPr>
          <w:rStyle w:val="FontStyle13"/>
          <w:b/>
          <w:i/>
          <w:sz w:val="24"/>
          <w:szCs w:val="24"/>
          <w:lang w:val="en-US"/>
        </w:rPr>
        <w:t>XVII</w:t>
      </w:r>
      <w:r>
        <w:rPr>
          <w:rStyle w:val="FontStyle13"/>
          <w:b/>
          <w:i/>
          <w:sz w:val="24"/>
          <w:szCs w:val="24"/>
        </w:rPr>
        <w:t xml:space="preserve"> вв. (3час)</w:t>
      </w:r>
    </w:p>
    <w:p w:rsidR="00C25581" w:rsidRDefault="00C25581" w:rsidP="00C25581">
      <w:pPr>
        <w:pStyle w:val="Style3"/>
        <w:widowControl/>
        <w:spacing w:before="115" w:line="254" w:lineRule="exact"/>
        <w:jc w:val="left"/>
        <w:rPr>
          <w:rStyle w:val="FontStyle13"/>
        </w:rPr>
      </w:pPr>
      <w:r>
        <w:rPr>
          <w:rStyle w:val="FontStyle12"/>
        </w:rPr>
        <w:t xml:space="preserve">Внутренняя и внешняя политика Бориса Годунова. </w:t>
      </w:r>
      <w:r>
        <w:rPr>
          <w:rStyle w:val="FontStyle13"/>
        </w:rPr>
        <w:t>Внутриполитическое положение в стране после смерти Ива</w:t>
      </w:r>
      <w:r>
        <w:rPr>
          <w:rStyle w:val="FontStyle13"/>
        </w:rPr>
        <w:softHyphen/>
        <w:t>на Грозного. Царь Федор Иоаннович. Борьба за власть. Бо</w:t>
      </w:r>
      <w:r>
        <w:rPr>
          <w:rStyle w:val="FontStyle13"/>
        </w:rPr>
        <w:softHyphen/>
        <w:t>рис Годунов. Учреждение патриаршества. Пресечение динас</w:t>
      </w:r>
      <w:r>
        <w:rPr>
          <w:rStyle w:val="FontStyle13"/>
        </w:rPr>
        <w:softHyphen/>
        <w:t>тии Рюриковичей. Избрание на царство Бориса Годунова. Социально-экономическая политика. Голод 1601 — 1603 гг. Обострение социальных противоречий. Международная поли</w:t>
      </w:r>
      <w:r>
        <w:rPr>
          <w:rStyle w:val="FontStyle13"/>
        </w:rPr>
        <w:softHyphen/>
        <w:t>тика. Торговые и культурные связи со странами Западной Европы.</w:t>
      </w:r>
    </w:p>
    <w:p w:rsidR="00C25581" w:rsidRDefault="00C25581" w:rsidP="00C25581">
      <w:pPr>
        <w:pStyle w:val="Style3"/>
        <w:widowControl/>
        <w:spacing w:line="254" w:lineRule="exact"/>
        <w:ind w:firstLine="350"/>
        <w:jc w:val="left"/>
        <w:rPr>
          <w:rStyle w:val="FontStyle13"/>
        </w:rPr>
      </w:pPr>
      <w:r>
        <w:rPr>
          <w:rStyle w:val="FontStyle12"/>
        </w:rPr>
        <w:t xml:space="preserve">Смута. </w:t>
      </w:r>
      <w:r>
        <w:rPr>
          <w:rStyle w:val="FontStyle13"/>
        </w:rPr>
        <w:t>Причины и суть Смутного времени. Лжедмитрий I. Поход на Москву. Внутренняя и внешняя политика Лжедмитрия I. Боярский заговор. Воцарение Василия Шуйского. Вос</w:t>
      </w:r>
      <w:r>
        <w:rPr>
          <w:rStyle w:val="FontStyle13"/>
        </w:rPr>
        <w:softHyphen/>
        <w:t xml:space="preserve">стание Ивана </w:t>
      </w:r>
      <w:proofErr w:type="spellStart"/>
      <w:r>
        <w:rPr>
          <w:rStyle w:val="FontStyle13"/>
        </w:rPr>
        <w:t>Болотникова</w:t>
      </w:r>
      <w:proofErr w:type="spellEnd"/>
      <w:r>
        <w:rPr>
          <w:rStyle w:val="FontStyle13"/>
        </w:rPr>
        <w:t>. Лжедмитрий II. Тушинский ла</w:t>
      </w:r>
      <w:r>
        <w:rPr>
          <w:rStyle w:val="FontStyle13"/>
        </w:rPr>
        <w:softHyphen/>
        <w:t>герь. Вторжение Польши и Швеции. Семибоярщина. Освобо</w:t>
      </w:r>
      <w:r>
        <w:rPr>
          <w:rStyle w:val="FontStyle13"/>
        </w:rPr>
        <w:softHyphen/>
        <w:t xml:space="preserve">дительная борьба против польских и шведских интервентов. Ополчение </w:t>
      </w:r>
      <w:proofErr w:type="spellStart"/>
      <w:r>
        <w:rPr>
          <w:rStyle w:val="FontStyle13"/>
        </w:rPr>
        <w:t>Козьмы</w:t>
      </w:r>
      <w:proofErr w:type="spellEnd"/>
      <w:r>
        <w:rPr>
          <w:rStyle w:val="FontStyle13"/>
        </w:rPr>
        <w:t xml:space="preserve"> Минина и Дмитрия Пожарского. Осво</w:t>
      </w:r>
      <w:r>
        <w:rPr>
          <w:rStyle w:val="FontStyle13"/>
        </w:rPr>
        <w:softHyphen/>
        <w:t>бождение Москвы. Земский собор 1613 г. Начало династии Романовых.</w:t>
      </w:r>
    </w:p>
    <w:p w:rsidR="00C25581" w:rsidRPr="001D4AAB" w:rsidRDefault="00C25581" w:rsidP="00C25581">
      <w:pPr>
        <w:pStyle w:val="Style4"/>
        <w:widowControl/>
        <w:spacing w:before="53" w:line="254" w:lineRule="exact"/>
        <w:ind w:left="360"/>
        <w:rPr>
          <w:rStyle w:val="FontStyle19"/>
          <w:i/>
        </w:rPr>
      </w:pPr>
      <w:r w:rsidRPr="001D4AAB">
        <w:rPr>
          <w:rStyle w:val="FontStyle19"/>
          <w:i/>
        </w:rPr>
        <w:t>Основные понятия темы</w:t>
      </w:r>
    </w:p>
    <w:p w:rsidR="00C25581" w:rsidRDefault="00C25581" w:rsidP="00C25581">
      <w:pPr>
        <w:pStyle w:val="Style3"/>
        <w:widowControl/>
        <w:spacing w:line="254" w:lineRule="exact"/>
        <w:ind w:firstLine="355"/>
        <w:rPr>
          <w:rStyle w:val="FontStyle13"/>
        </w:rPr>
      </w:pPr>
      <w:r>
        <w:rPr>
          <w:rStyle w:val="FontStyle13"/>
        </w:rPr>
        <w:t xml:space="preserve">Смута, патриаршество, крестьянское восстание, </w:t>
      </w:r>
      <w:proofErr w:type="spellStart"/>
      <w:r>
        <w:rPr>
          <w:rStyle w:val="FontStyle13"/>
        </w:rPr>
        <w:t>самозванчество</w:t>
      </w:r>
      <w:proofErr w:type="spellEnd"/>
      <w:r>
        <w:rPr>
          <w:rStyle w:val="FontStyle13"/>
        </w:rPr>
        <w:t>, интервенция, Семибоярщина.</w:t>
      </w:r>
    </w:p>
    <w:p w:rsidR="00C25581" w:rsidRPr="00067D1C" w:rsidRDefault="00C25581" w:rsidP="00C25581">
      <w:pPr>
        <w:pStyle w:val="Style5"/>
        <w:widowControl/>
        <w:spacing w:before="158"/>
        <w:rPr>
          <w:rStyle w:val="FontStyle13"/>
          <w:b/>
          <w:i/>
        </w:rPr>
      </w:pPr>
      <w:r w:rsidRPr="00067D1C">
        <w:rPr>
          <w:rStyle w:val="FontStyle13"/>
          <w:b/>
          <w:i/>
        </w:rPr>
        <w:t xml:space="preserve">Тема 2. Россия в </w:t>
      </w:r>
      <w:r w:rsidRPr="00067D1C">
        <w:rPr>
          <w:rStyle w:val="FontStyle13"/>
          <w:b/>
          <w:i/>
          <w:lang w:val="en-US"/>
        </w:rPr>
        <w:t>XVII</w:t>
      </w:r>
      <w:r w:rsidRPr="00067D1C">
        <w:rPr>
          <w:rStyle w:val="FontStyle13"/>
          <w:b/>
          <w:i/>
        </w:rPr>
        <w:t xml:space="preserve"> в. (9 час)</w:t>
      </w:r>
    </w:p>
    <w:p w:rsidR="00C25581" w:rsidRDefault="00C25581" w:rsidP="00C25581">
      <w:pPr>
        <w:pStyle w:val="Style3"/>
        <w:widowControl/>
        <w:spacing w:before="82" w:line="254" w:lineRule="exact"/>
        <w:ind w:firstLine="360"/>
        <w:jc w:val="left"/>
        <w:rPr>
          <w:rStyle w:val="FontStyle13"/>
        </w:rPr>
      </w:pPr>
      <w:r>
        <w:rPr>
          <w:rStyle w:val="FontStyle12"/>
        </w:rPr>
        <w:t xml:space="preserve">Политический строй. </w:t>
      </w:r>
      <w:r>
        <w:rPr>
          <w:rStyle w:val="FontStyle13"/>
        </w:rPr>
        <w:t>Первые Романовы: усиление само</w:t>
      </w:r>
      <w:r>
        <w:rPr>
          <w:rStyle w:val="FontStyle13"/>
        </w:rPr>
        <w:softHyphen/>
        <w:t>державной власти. Ослабление роли Земских соборов и Бо</w:t>
      </w:r>
      <w:r>
        <w:rPr>
          <w:rStyle w:val="FontStyle13"/>
        </w:rPr>
        <w:softHyphen/>
        <w:t>ярской думы. Начало становления абсолютизма. Возрастание роли государственного аппарата и армии. Реформаторская де</w:t>
      </w:r>
      <w:r>
        <w:rPr>
          <w:rStyle w:val="FontStyle13"/>
        </w:rPr>
        <w:softHyphen/>
        <w:t xml:space="preserve">ятельность А. Л. </w:t>
      </w:r>
      <w:proofErr w:type="spellStart"/>
      <w:r>
        <w:rPr>
          <w:rStyle w:val="FontStyle13"/>
        </w:rPr>
        <w:t>Ордина-Нащокина</w:t>
      </w:r>
      <w:proofErr w:type="spellEnd"/>
      <w:r>
        <w:rPr>
          <w:rStyle w:val="FontStyle13"/>
        </w:rPr>
        <w:t xml:space="preserve"> и В. В. Голицына, царя Федора Алексеевича.</w:t>
      </w:r>
    </w:p>
    <w:p w:rsidR="00C25581" w:rsidRDefault="00C25581" w:rsidP="00C25581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t xml:space="preserve">Экономическое и социальное развитие. </w:t>
      </w:r>
      <w:r>
        <w:rPr>
          <w:rStyle w:val="FontStyle13"/>
        </w:rPr>
        <w:t>Экономические последствия Смуты. Усиление роли барщины и оброка. Но</w:t>
      </w:r>
      <w:r>
        <w:rPr>
          <w:rStyle w:val="FontStyle13"/>
        </w:rPr>
        <w:softHyphen/>
        <w:t>вые явления в экономике. Рост товарно-денежных отноше</w:t>
      </w:r>
      <w:r>
        <w:rPr>
          <w:rStyle w:val="FontStyle13"/>
        </w:rPr>
        <w:softHyphen/>
        <w:t>ний. Развитие мелкотоварного производства. Возникновение мануфактур и наемного труда. Развитие торговли. Ярмарки. Формирование всероссийского рынка. Рост городов.</w:t>
      </w:r>
    </w:p>
    <w:p w:rsidR="00C25581" w:rsidRDefault="00C25581" w:rsidP="00C25581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3"/>
        </w:rPr>
        <w:t>Усиление позиций дворянства. Соборное уложение 1649 г. Окончательное закрепощение крестьян. Основные категории городского населения. Духовенство. Казачество.</w:t>
      </w:r>
    </w:p>
    <w:p w:rsidR="00C25581" w:rsidRDefault="00C25581" w:rsidP="00C25581">
      <w:pPr>
        <w:pStyle w:val="Style3"/>
        <w:widowControl/>
        <w:spacing w:line="254" w:lineRule="exact"/>
        <w:ind w:left="379" w:firstLine="0"/>
        <w:jc w:val="left"/>
        <w:rPr>
          <w:rStyle w:val="FontStyle13"/>
        </w:rPr>
      </w:pPr>
      <w:r>
        <w:rPr>
          <w:rStyle w:val="FontStyle13"/>
        </w:rPr>
        <w:t>Народы России в XVII в. Освоение Сибири.</w:t>
      </w:r>
    </w:p>
    <w:p w:rsidR="00C25581" w:rsidRDefault="00C25581" w:rsidP="00C25581">
      <w:pPr>
        <w:pStyle w:val="Style3"/>
        <w:widowControl/>
        <w:spacing w:before="24" w:line="254" w:lineRule="exact"/>
        <w:ind w:firstLine="336"/>
        <w:jc w:val="left"/>
        <w:rPr>
          <w:rStyle w:val="FontStyle13"/>
        </w:rPr>
      </w:pPr>
      <w:r>
        <w:rPr>
          <w:rStyle w:val="FontStyle12"/>
        </w:rPr>
        <w:lastRenderedPageBreak/>
        <w:t xml:space="preserve">Народные движения. </w:t>
      </w:r>
      <w:r>
        <w:rPr>
          <w:rStyle w:val="FontStyle13"/>
        </w:rPr>
        <w:t>Причины и особенности народных волнений. Городские восстания (Соляной бунт, Медный бунт). Восстание под предводительством Степана Разина.</w:t>
      </w:r>
    </w:p>
    <w:p w:rsidR="00C25581" w:rsidRDefault="00C25581" w:rsidP="00C25581">
      <w:pPr>
        <w:pStyle w:val="Style3"/>
        <w:widowControl/>
        <w:spacing w:before="24" w:line="254" w:lineRule="exact"/>
        <w:ind w:firstLine="336"/>
        <w:jc w:val="left"/>
        <w:rPr>
          <w:rStyle w:val="FontStyle13"/>
        </w:rPr>
      </w:pPr>
      <w:r>
        <w:rPr>
          <w:rStyle w:val="FontStyle12"/>
        </w:rPr>
        <w:t xml:space="preserve">Власть и церковь. </w:t>
      </w:r>
      <w:r>
        <w:rPr>
          <w:rStyle w:val="FontStyle13"/>
        </w:rPr>
        <w:t>Церковь после Смуты. Патриарх Филарет. Патриарх Никон. Церковный раскол. Протопоп Аввакум. Церковный собор 1666—1667 гг.</w:t>
      </w:r>
    </w:p>
    <w:p w:rsidR="00C25581" w:rsidRDefault="00C25581" w:rsidP="00C25581">
      <w:pPr>
        <w:pStyle w:val="Style3"/>
        <w:widowControl/>
        <w:spacing w:before="24"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 xml:space="preserve">Россия и Речь </w:t>
      </w:r>
      <w:proofErr w:type="spellStart"/>
      <w:r>
        <w:rPr>
          <w:rStyle w:val="FontStyle13"/>
        </w:rPr>
        <w:t>Посполитая</w:t>
      </w:r>
      <w:proofErr w:type="spellEnd"/>
      <w:r>
        <w:rPr>
          <w:rStyle w:val="FontStyle13"/>
        </w:rPr>
        <w:t>. Смолен</w:t>
      </w:r>
      <w:r>
        <w:rPr>
          <w:rStyle w:val="FontStyle13"/>
        </w:rPr>
        <w:softHyphen/>
        <w:t>ская война. Присоединение Левобережной Украины и Киева к России. Русско-польская война 1653—1667 гг. Русско-турец</w:t>
      </w:r>
      <w:r>
        <w:rPr>
          <w:rStyle w:val="FontStyle13"/>
        </w:rPr>
        <w:softHyphen/>
        <w:t>кие отношения. Русско-турецкая война 1676—1681 гг. Крым</w:t>
      </w:r>
      <w:r>
        <w:rPr>
          <w:rStyle w:val="FontStyle13"/>
        </w:rPr>
        <w:softHyphen/>
        <w:t>ские походы.</w:t>
      </w:r>
    </w:p>
    <w:p w:rsidR="00C25581" w:rsidRDefault="00C25581" w:rsidP="00C25581">
      <w:pPr>
        <w:pStyle w:val="Style3"/>
        <w:widowControl/>
        <w:spacing w:before="34" w:line="254" w:lineRule="exact"/>
        <w:ind w:firstLine="360"/>
        <w:jc w:val="left"/>
        <w:rPr>
          <w:rStyle w:val="FontStyle13"/>
        </w:rPr>
      </w:pPr>
      <w:r>
        <w:rPr>
          <w:rStyle w:val="FontStyle12"/>
        </w:rPr>
        <w:t xml:space="preserve">Образование и культура в XVII в. </w:t>
      </w:r>
      <w:r>
        <w:rPr>
          <w:rStyle w:val="FontStyle13"/>
        </w:rPr>
        <w:t xml:space="preserve">Усиление светского характера культуры. Образование. Научные знания. Русские первопроходцы. С. И. Дежнев. В. Д. Поярков. М. В. </w:t>
      </w:r>
      <w:proofErr w:type="spellStart"/>
      <w:r>
        <w:rPr>
          <w:rStyle w:val="FontStyle13"/>
        </w:rPr>
        <w:t>Стадухин</w:t>
      </w:r>
      <w:proofErr w:type="spellEnd"/>
      <w:r>
        <w:rPr>
          <w:rStyle w:val="FontStyle13"/>
        </w:rPr>
        <w:t xml:space="preserve">. Е. П. </w:t>
      </w:r>
      <w:proofErr w:type="gramStart"/>
      <w:r>
        <w:rPr>
          <w:rStyle w:val="FontStyle13"/>
        </w:rPr>
        <w:t>Хабаров</w:t>
      </w:r>
      <w:proofErr w:type="gramEnd"/>
      <w:r>
        <w:rPr>
          <w:rStyle w:val="FontStyle13"/>
        </w:rPr>
        <w:t>. Литература. Сатирические повести («О Шемя</w:t>
      </w:r>
      <w:r>
        <w:rPr>
          <w:rStyle w:val="FontStyle13"/>
        </w:rPr>
        <w:softHyphen/>
        <w:t xml:space="preserve">киной суде», «О Ерше </w:t>
      </w:r>
      <w:proofErr w:type="spellStart"/>
      <w:r>
        <w:rPr>
          <w:rStyle w:val="FontStyle13"/>
        </w:rPr>
        <w:t>Ершовиче</w:t>
      </w:r>
      <w:proofErr w:type="spellEnd"/>
      <w:r>
        <w:rPr>
          <w:rStyle w:val="FontStyle13"/>
        </w:rPr>
        <w:t>»). Автобиографические по</w:t>
      </w:r>
      <w:r>
        <w:rPr>
          <w:rStyle w:val="FontStyle13"/>
        </w:rPr>
        <w:softHyphen/>
        <w:t>вести («Житие» протопопа Аввакума). Зодчество. Б. Огурцов. Шатровый стиль. Коломенский дворец. Церковная архитекту</w:t>
      </w:r>
      <w:r>
        <w:rPr>
          <w:rStyle w:val="FontStyle13"/>
        </w:rPr>
        <w:softHyphen/>
        <w:t xml:space="preserve">ра. Живопись. </w:t>
      </w:r>
      <w:proofErr w:type="spellStart"/>
      <w:r>
        <w:rPr>
          <w:rStyle w:val="FontStyle13"/>
        </w:rPr>
        <w:t>Симон</w:t>
      </w:r>
      <w:proofErr w:type="spellEnd"/>
      <w:r>
        <w:rPr>
          <w:rStyle w:val="FontStyle13"/>
        </w:rPr>
        <w:t xml:space="preserve"> Ушаков.</w:t>
      </w:r>
    </w:p>
    <w:p w:rsidR="00C25581" w:rsidRDefault="00C25581" w:rsidP="00C25581">
      <w:pPr>
        <w:pStyle w:val="Style3"/>
        <w:widowControl/>
        <w:spacing w:before="29" w:line="254" w:lineRule="exact"/>
        <w:ind w:firstLine="355"/>
        <w:jc w:val="left"/>
        <w:rPr>
          <w:rStyle w:val="FontStyle13"/>
        </w:rPr>
      </w:pPr>
      <w:r>
        <w:rPr>
          <w:rStyle w:val="FontStyle12"/>
        </w:rPr>
        <w:t xml:space="preserve">Сословный быт. Обычаи и нравы. </w:t>
      </w:r>
      <w:r>
        <w:rPr>
          <w:rStyle w:val="FontStyle13"/>
        </w:rPr>
        <w:t>Царский двор. Бояр</w:t>
      </w:r>
      <w:r>
        <w:rPr>
          <w:rStyle w:val="FontStyle13"/>
        </w:rPr>
        <w:softHyphen/>
        <w:t>ский и дворянский быт. Жизнь посадского населения. Пов</w:t>
      </w:r>
      <w:r>
        <w:rPr>
          <w:rStyle w:val="FontStyle13"/>
        </w:rPr>
        <w:softHyphen/>
        <w:t>седневный быт и обычаи крестьян.</w:t>
      </w:r>
    </w:p>
    <w:p w:rsidR="00C25581" w:rsidRPr="001D4AAB" w:rsidRDefault="00C25581" w:rsidP="00C25581">
      <w:pPr>
        <w:pStyle w:val="Style4"/>
        <w:widowControl/>
        <w:ind w:left="355"/>
        <w:rPr>
          <w:rStyle w:val="FontStyle19"/>
          <w:i/>
        </w:rPr>
      </w:pPr>
      <w:r w:rsidRPr="001D4AAB">
        <w:rPr>
          <w:rStyle w:val="FontStyle19"/>
          <w:i/>
        </w:rPr>
        <w:t>Основные понятия темы</w:t>
      </w:r>
    </w:p>
    <w:p w:rsidR="00C25581" w:rsidRDefault="00C25581" w:rsidP="00C25581">
      <w:pPr>
        <w:pStyle w:val="Style3"/>
        <w:widowControl/>
        <w:spacing w:before="24" w:line="254" w:lineRule="exact"/>
        <w:ind w:firstLine="350"/>
        <w:jc w:val="left"/>
        <w:rPr>
          <w:rStyle w:val="FontStyle13"/>
        </w:rPr>
      </w:pPr>
      <w:proofErr w:type="gramStart"/>
      <w:r>
        <w:rPr>
          <w:rStyle w:val="FontStyle13"/>
        </w:rPr>
        <w:t>Мелкотоварное ремесло, мануфактура, фабрика, ярмарка, всероссийский рынок, протекционизм, тягло, белые слобо</w:t>
      </w:r>
      <w:r>
        <w:rPr>
          <w:rStyle w:val="FontStyle13"/>
        </w:rPr>
        <w:softHyphen/>
        <w:t>ды, крепостное право, абсолютизм, крестьянская война, цер</w:t>
      </w:r>
      <w:r>
        <w:rPr>
          <w:rStyle w:val="FontStyle13"/>
        </w:rPr>
        <w:softHyphen/>
        <w:t>ковный раскол, старообрядчество, обмирщение культуры, парсуны.</w:t>
      </w:r>
      <w:proofErr w:type="gramEnd"/>
    </w:p>
    <w:p w:rsidR="00C25581" w:rsidRDefault="00C25581" w:rsidP="00C25581">
      <w:pPr>
        <w:pStyle w:val="Style3"/>
        <w:widowControl/>
        <w:spacing w:before="24" w:line="254" w:lineRule="exact"/>
        <w:ind w:firstLine="0"/>
        <w:jc w:val="left"/>
        <w:rPr>
          <w:rStyle w:val="FontStyle13"/>
        </w:rPr>
      </w:pPr>
      <w:r>
        <w:rPr>
          <w:rStyle w:val="FontStyle13"/>
        </w:rPr>
        <w:t xml:space="preserve">Родной край в </w:t>
      </w:r>
      <w:r>
        <w:rPr>
          <w:rStyle w:val="FontStyle13"/>
          <w:lang w:val="en-US"/>
        </w:rPr>
        <w:t>XVII</w:t>
      </w:r>
      <w:r w:rsidRPr="00067D1C">
        <w:rPr>
          <w:rStyle w:val="FontStyle13"/>
        </w:rPr>
        <w:t xml:space="preserve"> </w:t>
      </w:r>
      <w:r>
        <w:rPr>
          <w:rStyle w:val="FontStyle13"/>
        </w:rPr>
        <w:t>в. (1 час)</w:t>
      </w:r>
    </w:p>
    <w:p w:rsidR="00C25581" w:rsidRPr="00067D1C" w:rsidRDefault="00C25581" w:rsidP="00C25581">
      <w:pPr>
        <w:pStyle w:val="Style3"/>
        <w:widowControl/>
        <w:spacing w:line="254" w:lineRule="exact"/>
        <w:ind w:firstLine="0"/>
        <w:jc w:val="left"/>
        <w:rPr>
          <w:rStyle w:val="FontStyle13"/>
        </w:rPr>
      </w:pPr>
      <w:r>
        <w:rPr>
          <w:rStyle w:val="FontStyle13"/>
        </w:rPr>
        <w:t xml:space="preserve"> Итоговое повторение и обобщение (1 час)</w:t>
      </w:r>
    </w:p>
    <w:p w:rsidR="00C25581" w:rsidRDefault="00C25581" w:rsidP="00C25581">
      <w:pPr>
        <w:pStyle w:val="Style3"/>
        <w:widowControl/>
        <w:spacing w:line="240" w:lineRule="auto"/>
        <w:ind w:firstLine="0"/>
        <w:jc w:val="left"/>
        <w:rPr>
          <w:rStyle w:val="FontStyle13"/>
        </w:rPr>
      </w:pPr>
      <w:r>
        <w:rPr>
          <w:rStyle w:val="FontStyle13"/>
        </w:rPr>
        <w:t xml:space="preserve"> Россия и мир на рубеже XVII—</w:t>
      </w:r>
      <w:r>
        <w:rPr>
          <w:rStyle w:val="FontStyle13"/>
          <w:lang w:val="en-US"/>
        </w:rPr>
        <w:t>XVTII</w:t>
      </w:r>
      <w:r w:rsidRPr="00067D1C">
        <w:rPr>
          <w:rStyle w:val="FontStyle13"/>
        </w:rPr>
        <w:t xml:space="preserve"> </w:t>
      </w:r>
      <w:r>
        <w:rPr>
          <w:rStyle w:val="FontStyle13"/>
        </w:rPr>
        <w:t>вв.</w:t>
      </w:r>
    </w:p>
    <w:p w:rsidR="00C25581" w:rsidRDefault="00C25581" w:rsidP="00C25581">
      <w:pPr>
        <w:pStyle w:val="Style2"/>
        <w:widowControl/>
        <w:spacing w:before="53"/>
        <w:rPr>
          <w:rStyle w:val="FontStyle13"/>
          <w:b/>
          <w:i/>
        </w:rPr>
      </w:pPr>
      <w:r w:rsidRPr="00067D1C">
        <w:rPr>
          <w:rStyle w:val="FontStyle13"/>
          <w:b/>
          <w:i/>
        </w:rPr>
        <w:t>Тема 3. Россия в первой четверти XVIII в. (11 ч)</w:t>
      </w:r>
    </w:p>
    <w:p w:rsidR="00C25581" w:rsidRPr="00067D1C" w:rsidRDefault="00C25581" w:rsidP="00C25581">
      <w:pPr>
        <w:pStyle w:val="Style2"/>
        <w:widowControl/>
        <w:spacing w:before="53"/>
        <w:rPr>
          <w:rStyle w:val="FontStyle13"/>
          <w:b/>
          <w:i/>
        </w:rPr>
      </w:pPr>
      <w:r>
        <w:rPr>
          <w:rStyle w:val="FontStyle12"/>
        </w:rPr>
        <w:t xml:space="preserve">Преобразования Петра I. </w:t>
      </w:r>
      <w:r>
        <w:rPr>
          <w:rStyle w:val="FontStyle13"/>
        </w:rPr>
        <w:t>Предпосылки петровских преобразований. Личность Петра. Великое посольство 1697— 1698 гг.</w:t>
      </w:r>
    </w:p>
    <w:p w:rsidR="00C25581" w:rsidRDefault="00C25581" w:rsidP="00C25581">
      <w:pPr>
        <w:pStyle w:val="Style3"/>
        <w:widowControl/>
        <w:spacing w:line="254" w:lineRule="exact"/>
        <w:ind w:firstLine="346"/>
        <w:rPr>
          <w:rStyle w:val="FontStyle13"/>
        </w:rPr>
      </w:pPr>
      <w:r>
        <w:rPr>
          <w:rStyle w:val="FontStyle13"/>
        </w:rPr>
        <w:t>Реорганизация армии. Упразднение Боярской думы и при</w:t>
      </w:r>
      <w:r>
        <w:rPr>
          <w:rStyle w:val="FontStyle13"/>
        </w:rPr>
        <w:softHyphen/>
        <w:t>казной системы. Учреждение Правительствующего сената, коллегий, Тайной канцелярии. Указ о единонаследии. Табель о рангах. Губернская реформа. Изменение системы городско</w:t>
      </w:r>
      <w:r>
        <w:rPr>
          <w:rStyle w:val="FontStyle13"/>
        </w:rPr>
        <w:softHyphen/>
        <w:t>го управления.</w:t>
      </w:r>
    </w:p>
    <w:p w:rsidR="00C25581" w:rsidRDefault="00C25581" w:rsidP="00C25581">
      <w:pPr>
        <w:pStyle w:val="Style3"/>
        <w:widowControl/>
        <w:spacing w:line="254" w:lineRule="exact"/>
        <w:ind w:firstLine="355"/>
        <w:rPr>
          <w:rStyle w:val="FontStyle13"/>
        </w:rPr>
      </w:pPr>
      <w:r>
        <w:rPr>
          <w:rStyle w:val="FontStyle13"/>
        </w:rPr>
        <w:t>Церковная реформа. Упразднение патриаршества. Учреж</w:t>
      </w:r>
      <w:r>
        <w:rPr>
          <w:rStyle w:val="FontStyle13"/>
        </w:rPr>
        <w:softHyphen/>
        <w:t>дение Святейшего Правительствующего синода.</w:t>
      </w:r>
    </w:p>
    <w:p w:rsidR="00C25581" w:rsidRDefault="00C25581" w:rsidP="00C25581">
      <w:pPr>
        <w:pStyle w:val="Style1"/>
        <w:widowControl/>
        <w:spacing w:before="125" w:line="331" w:lineRule="exact"/>
        <w:ind w:firstLine="0"/>
        <w:rPr>
          <w:rStyle w:val="FontStyle13"/>
        </w:rPr>
      </w:pPr>
      <w:r>
        <w:rPr>
          <w:rStyle w:val="FontStyle13"/>
        </w:rPr>
        <w:t>Утверждение абсолютизма. Провозглашение России им</w:t>
      </w:r>
      <w:r>
        <w:rPr>
          <w:rStyle w:val="FontStyle13"/>
        </w:rPr>
        <w:softHyphen/>
        <w:t>перией.</w:t>
      </w:r>
    </w:p>
    <w:p w:rsidR="00C25581" w:rsidRDefault="00C25581" w:rsidP="00C25581">
      <w:pPr>
        <w:pStyle w:val="Style3"/>
        <w:widowControl/>
        <w:spacing w:line="254" w:lineRule="exact"/>
        <w:ind w:firstLine="350"/>
        <w:jc w:val="left"/>
        <w:rPr>
          <w:rStyle w:val="FontStyle13"/>
        </w:rPr>
      </w:pPr>
      <w:r>
        <w:rPr>
          <w:rStyle w:val="FontStyle13"/>
        </w:rPr>
        <w:t>Реформы в экономике. Политика протекционизма и мер</w:t>
      </w:r>
      <w:r>
        <w:rPr>
          <w:rStyle w:val="FontStyle13"/>
        </w:rPr>
        <w:softHyphen/>
        <w:t>кантилизма. Использование зарубежного опыта в сельском хозяйстве, мануфактурном производстве, судостроении. Ре</w:t>
      </w:r>
      <w:r>
        <w:rPr>
          <w:rStyle w:val="FontStyle13"/>
        </w:rPr>
        <w:softHyphen/>
        <w:t>месленные цехи. Денежная реформа. Налоговая реформа. По</w:t>
      </w:r>
      <w:r>
        <w:rPr>
          <w:rStyle w:val="FontStyle13"/>
        </w:rPr>
        <w:softHyphen/>
        <w:t>душная подать. Развитие путей сообщения. Начало строитель</w:t>
      </w:r>
      <w:r>
        <w:rPr>
          <w:rStyle w:val="FontStyle13"/>
        </w:rPr>
        <w:softHyphen/>
        <w:t xml:space="preserve">ства </w:t>
      </w:r>
      <w:proofErr w:type="spellStart"/>
      <w:r>
        <w:rPr>
          <w:rStyle w:val="FontStyle13"/>
        </w:rPr>
        <w:t>Вышневолоцкого</w:t>
      </w:r>
      <w:proofErr w:type="spellEnd"/>
      <w:r>
        <w:rPr>
          <w:rStyle w:val="FontStyle13"/>
        </w:rPr>
        <w:t>, Ладожского обводного, Волго-Донско</w:t>
      </w:r>
      <w:r>
        <w:rPr>
          <w:rStyle w:val="FontStyle13"/>
        </w:rPr>
        <w:softHyphen/>
        <w:t>го каналов.</w:t>
      </w:r>
    </w:p>
    <w:p w:rsidR="00C25581" w:rsidRDefault="00C25581" w:rsidP="00C25581">
      <w:pPr>
        <w:pStyle w:val="Style3"/>
        <w:widowControl/>
        <w:spacing w:line="254" w:lineRule="exact"/>
        <w:ind w:left="360" w:firstLine="0"/>
        <w:jc w:val="left"/>
        <w:rPr>
          <w:rStyle w:val="FontStyle13"/>
        </w:rPr>
      </w:pPr>
      <w:r>
        <w:rPr>
          <w:rStyle w:val="FontStyle13"/>
        </w:rPr>
        <w:t>Цена и последствия реформ Петра I.</w:t>
      </w:r>
    </w:p>
    <w:p w:rsidR="00C25581" w:rsidRDefault="00C25581" w:rsidP="00C25581">
      <w:pPr>
        <w:pStyle w:val="Style3"/>
        <w:widowControl/>
        <w:spacing w:line="254" w:lineRule="exact"/>
        <w:ind w:firstLine="336"/>
        <w:jc w:val="left"/>
        <w:rPr>
          <w:rStyle w:val="FontStyle13"/>
        </w:rPr>
      </w:pPr>
      <w:r>
        <w:rPr>
          <w:rStyle w:val="FontStyle12"/>
        </w:rPr>
        <w:t xml:space="preserve">Внешняя политика Петра I. </w:t>
      </w:r>
      <w:r>
        <w:rPr>
          <w:rStyle w:val="FontStyle13"/>
        </w:rPr>
        <w:t xml:space="preserve">Северная война 1700—1721 гг. «Нарвская </w:t>
      </w:r>
      <w:proofErr w:type="spellStart"/>
      <w:r>
        <w:rPr>
          <w:rStyle w:val="FontStyle13"/>
        </w:rPr>
        <w:t>конфузия</w:t>
      </w:r>
      <w:proofErr w:type="spellEnd"/>
      <w:r>
        <w:rPr>
          <w:rStyle w:val="FontStyle13"/>
        </w:rPr>
        <w:t xml:space="preserve">». Полтавская битва. Победы русского флота у мыса Гангут и острова </w:t>
      </w:r>
      <w:proofErr w:type="spellStart"/>
      <w:r>
        <w:rPr>
          <w:rStyle w:val="FontStyle13"/>
        </w:rPr>
        <w:t>Гренгам</w:t>
      </w:r>
      <w:proofErr w:type="spellEnd"/>
      <w:r>
        <w:rPr>
          <w:rStyle w:val="FontStyle13"/>
        </w:rPr>
        <w:t xml:space="preserve">. </w:t>
      </w:r>
      <w:proofErr w:type="spellStart"/>
      <w:r>
        <w:rPr>
          <w:rStyle w:val="FontStyle13"/>
        </w:rPr>
        <w:t>Ништадтский</w:t>
      </w:r>
      <w:proofErr w:type="spellEnd"/>
      <w:r>
        <w:rPr>
          <w:rStyle w:val="FontStyle13"/>
        </w:rPr>
        <w:t xml:space="preserve"> мир.</w:t>
      </w:r>
    </w:p>
    <w:p w:rsidR="00C25581" w:rsidRDefault="00C25581" w:rsidP="00C25581">
      <w:pPr>
        <w:pStyle w:val="Style3"/>
        <w:widowControl/>
        <w:spacing w:line="254" w:lineRule="exact"/>
        <w:ind w:firstLine="355"/>
        <w:jc w:val="left"/>
        <w:rPr>
          <w:rStyle w:val="FontStyle13"/>
        </w:rPr>
      </w:pPr>
      <w:r>
        <w:rPr>
          <w:rStyle w:val="FontStyle13"/>
        </w:rPr>
        <w:t xml:space="preserve">Восточное направление внешней политики. </w:t>
      </w:r>
      <w:proofErr w:type="spellStart"/>
      <w:r>
        <w:rPr>
          <w:rStyle w:val="FontStyle13"/>
        </w:rPr>
        <w:t>Прутский</w:t>
      </w:r>
      <w:proofErr w:type="spellEnd"/>
      <w:r>
        <w:rPr>
          <w:rStyle w:val="FontStyle13"/>
        </w:rPr>
        <w:t xml:space="preserve"> по</w:t>
      </w:r>
      <w:r>
        <w:rPr>
          <w:rStyle w:val="FontStyle13"/>
        </w:rPr>
        <w:softHyphen/>
        <w:t>ход. Каспийский поход.</w:t>
      </w:r>
    </w:p>
    <w:p w:rsidR="00C25581" w:rsidRDefault="00C25581" w:rsidP="00C25581">
      <w:pPr>
        <w:pStyle w:val="Style3"/>
        <w:widowControl/>
        <w:spacing w:line="254" w:lineRule="exact"/>
        <w:ind w:left="355" w:firstLine="0"/>
        <w:jc w:val="left"/>
        <w:rPr>
          <w:rStyle w:val="FontStyle13"/>
        </w:rPr>
      </w:pPr>
      <w:r>
        <w:rPr>
          <w:rStyle w:val="FontStyle13"/>
        </w:rPr>
        <w:t>Итоги внешней политики Петра I.</w:t>
      </w:r>
    </w:p>
    <w:p w:rsidR="00C25581" w:rsidRDefault="00C25581" w:rsidP="00C25581">
      <w:pPr>
        <w:pStyle w:val="Style3"/>
        <w:widowControl/>
        <w:spacing w:line="254" w:lineRule="exact"/>
        <w:ind w:firstLine="331"/>
        <w:jc w:val="left"/>
        <w:rPr>
          <w:rStyle w:val="FontStyle13"/>
        </w:rPr>
      </w:pPr>
      <w:r>
        <w:rPr>
          <w:rStyle w:val="FontStyle12"/>
        </w:rPr>
        <w:t xml:space="preserve">Народные движения. </w:t>
      </w:r>
      <w:r>
        <w:rPr>
          <w:rStyle w:val="FontStyle13"/>
        </w:rPr>
        <w:t>Причины народных восстаний в Петровскую эпоху. Астраханское восстание. Восстание под руководством К. А. Булавина. Башкирское восстание. Религи</w:t>
      </w:r>
      <w:r>
        <w:rPr>
          <w:rStyle w:val="FontStyle13"/>
        </w:rPr>
        <w:softHyphen/>
        <w:t>озные выступления. Восстания работных людей. Значение и последствия народных выступлений.</w:t>
      </w:r>
    </w:p>
    <w:p w:rsidR="00C25581" w:rsidRDefault="00C25581" w:rsidP="00C25581">
      <w:pPr>
        <w:pStyle w:val="Style3"/>
        <w:widowControl/>
        <w:spacing w:line="254" w:lineRule="exact"/>
        <w:ind w:firstLine="336"/>
        <w:jc w:val="left"/>
        <w:rPr>
          <w:rStyle w:val="FontStyle13"/>
        </w:rPr>
      </w:pPr>
      <w:r>
        <w:rPr>
          <w:rStyle w:val="FontStyle12"/>
        </w:rPr>
        <w:t xml:space="preserve">Изменения в культуре. </w:t>
      </w:r>
      <w:r>
        <w:rPr>
          <w:rStyle w:val="FontStyle13"/>
        </w:rPr>
        <w:t>Культура «верхов» и культура «низов». Распространение просвещения, научных знаний. Я. В. Брюс. Л. Ф. Магницкий. Развитие техники. А. К. Нартов. Создание Академии наук, Кунсткамеры, Военно-морского и Артиллерийского музеев. Открытие первой научной библи</w:t>
      </w:r>
      <w:r>
        <w:rPr>
          <w:rStyle w:val="FontStyle13"/>
        </w:rPr>
        <w:softHyphen/>
        <w:t>отеки.</w:t>
      </w:r>
    </w:p>
    <w:p w:rsidR="00C25581" w:rsidRDefault="00C25581" w:rsidP="00C25581">
      <w:pPr>
        <w:pStyle w:val="Style3"/>
        <w:widowControl/>
        <w:spacing w:line="254" w:lineRule="exact"/>
        <w:ind w:firstLine="336"/>
        <w:jc w:val="left"/>
        <w:rPr>
          <w:rStyle w:val="FontStyle13"/>
        </w:rPr>
      </w:pPr>
      <w:r w:rsidRPr="001D4AAB">
        <w:rPr>
          <w:rStyle w:val="FontStyle13"/>
          <w:b/>
          <w:i/>
        </w:rPr>
        <w:t>Архитектура</w:t>
      </w:r>
      <w:r w:rsidRPr="00AA7D34">
        <w:rPr>
          <w:rStyle w:val="FontStyle13"/>
          <w:b/>
        </w:rPr>
        <w:t>.</w:t>
      </w:r>
      <w:r>
        <w:rPr>
          <w:rStyle w:val="FontStyle13"/>
        </w:rPr>
        <w:t xml:space="preserve"> Петропавловская крепость. Дворец двенадцати  коллегий в Петербурге. Начало сооружения дворцового ансамбля в Петергофе. Д. </w:t>
      </w:r>
      <w:proofErr w:type="spellStart"/>
      <w:r>
        <w:rPr>
          <w:rStyle w:val="FontStyle13"/>
        </w:rPr>
        <w:t>Трезини</w:t>
      </w:r>
      <w:proofErr w:type="spellEnd"/>
      <w:r>
        <w:rPr>
          <w:rStyle w:val="FontStyle13"/>
        </w:rPr>
        <w:t>. В. В. Растрелли. И. К. Ко</w:t>
      </w:r>
      <w:r>
        <w:rPr>
          <w:rStyle w:val="FontStyle13"/>
        </w:rPr>
        <w:softHyphen/>
        <w:t>робов.</w:t>
      </w:r>
    </w:p>
    <w:p w:rsidR="00C25581" w:rsidRDefault="00C25581" w:rsidP="00C25581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t xml:space="preserve">Изобразительное искусство. </w:t>
      </w:r>
      <w:r>
        <w:rPr>
          <w:rStyle w:val="FontStyle13"/>
        </w:rPr>
        <w:t>Гравюра. А. Ф. Зубов. Свет</w:t>
      </w:r>
      <w:r>
        <w:rPr>
          <w:rStyle w:val="FontStyle13"/>
        </w:rPr>
        <w:softHyphen/>
        <w:t>ская живопись. И. Н. Никитин.</w:t>
      </w:r>
    </w:p>
    <w:p w:rsidR="00C25581" w:rsidRDefault="00C25581" w:rsidP="00C25581">
      <w:pPr>
        <w:pStyle w:val="Style3"/>
        <w:widowControl/>
        <w:spacing w:line="254" w:lineRule="exact"/>
        <w:ind w:firstLine="360"/>
        <w:jc w:val="left"/>
        <w:rPr>
          <w:rStyle w:val="FontStyle13"/>
        </w:rPr>
      </w:pPr>
      <w:r>
        <w:rPr>
          <w:rStyle w:val="FontStyle12"/>
        </w:rPr>
        <w:t xml:space="preserve">Изменения в быту. </w:t>
      </w:r>
      <w:r>
        <w:rPr>
          <w:rStyle w:val="FontStyle13"/>
        </w:rPr>
        <w:t>Новый порядок летосчисления. Внед</w:t>
      </w:r>
      <w:r>
        <w:rPr>
          <w:rStyle w:val="FontStyle13"/>
        </w:rPr>
        <w:softHyphen/>
        <w:t>рение европейской одежды и кухни. Ассамблеи. «Юности честное зерцало». Значение культурного наследия Петровской эпохи.</w:t>
      </w:r>
    </w:p>
    <w:p w:rsidR="00C25581" w:rsidRPr="001D4AAB" w:rsidRDefault="00C25581" w:rsidP="00C25581">
      <w:pPr>
        <w:pStyle w:val="Style4"/>
        <w:widowControl/>
        <w:spacing w:line="254" w:lineRule="exact"/>
        <w:ind w:left="374"/>
        <w:rPr>
          <w:rStyle w:val="FontStyle19"/>
          <w:i/>
        </w:rPr>
      </w:pPr>
      <w:r w:rsidRPr="001D4AAB">
        <w:rPr>
          <w:rStyle w:val="FontStyle19"/>
          <w:i/>
        </w:rPr>
        <w:t>Основные понятия темы</w:t>
      </w:r>
    </w:p>
    <w:p w:rsidR="00C25581" w:rsidRDefault="00C25581" w:rsidP="00C25581">
      <w:pPr>
        <w:pStyle w:val="Style3"/>
        <w:widowControl/>
        <w:spacing w:line="254" w:lineRule="exact"/>
        <w:ind w:firstLine="350"/>
        <w:jc w:val="left"/>
        <w:rPr>
          <w:rStyle w:val="FontStyle13"/>
        </w:rPr>
      </w:pPr>
      <w:proofErr w:type="gramStart"/>
      <w:r>
        <w:rPr>
          <w:rStyle w:val="FontStyle13"/>
        </w:rPr>
        <w:lastRenderedPageBreak/>
        <w:t>Рекрутская система, «потешные войска», посессионные крестьяне, приписные крестьяне, подушная подать, протекци</w:t>
      </w:r>
      <w:r>
        <w:rPr>
          <w:rStyle w:val="FontStyle13"/>
        </w:rPr>
        <w:softHyphen/>
        <w:t xml:space="preserve">онизм, меркантилизм, </w:t>
      </w:r>
      <w:proofErr w:type="spellStart"/>
      <w:r>
        <w:rPr>
          <w:rStyle w:val="FontStyle13"/>
        </w:rPr>
        <w:t>камерализм</w:t>
      </w:r>
      <w:proofErr w:type="spellEnd"/>
      <w:r>
        <w:rPr>
          <w:rStyle w:val="FontStyle13"/>
        </w:rPr>
        <w:t xml:space="preserve">, ассамблеи, политес, кунсткамера, цифирные школы, домовитое казачество, </w:t>
      </w:r>
      <w:proofErr w:type="spellStart"/>
      <w:r>
        <w:rPr>
          <w:rStyle w:val="FontStyle13"/>
        </w:rPr>
        <w:t>голут-венное</w:t>
      </w:r>
      <w:proofErr w:type="spellEnd"/>
      <w:r>
        <w:rPr>
          <w:rStyle w:val="FontStyle13"/>
        </w:rPr>
        <w:t xml:space="preserve"> казачество, прелестные письма.</w:t>
      </w:r>
      <w:proofErr w:type="gramEnd"/>
    </w:p>
    <w:p w:rsidR="00C25581" w:rsidRPr="000861F6" w:rsidRDefault="00C25581" w:rsidP="00C25581">
      <w:pPr>
        <w:pStyle w:val="Style2"/>
        <w:widowControl/>
        <w:spacing w:before="187"/>
        <w:rPr>
          <w:rStyle w:val="FontStyle13"/>
          <w:b/>
          <w:i/>
        </w:rPr>
      </w:pPr>
      <w:r>
        <w:rPr>
          <w:rStyle w:val="FontStyle13"/>
          <w:b/>
          <w:i/>
        </w:rPr>
        <w:t xml:space="preserve">                           </w:t>
      </w:r>
      <w:r w:rsidRPr="000861F6">
        <w:rPr>
          <w:rStyle w:val="FontStyle13"/>
          <w:b/>
          <w:i/>
        </w:rPr>
        <w:t xml:space="preserve">Тема 4. Россия  в 1725 – 1762 гг.  (4 час)   </w:t>
      </w:r>
    </w:p>
    <w:p w:rsidR="00C25581" w:rsidRDefault="00C25581" w:rsidP="00C25581">
      <w:pPr>
        <w:pStyle w:val="Style3"/>
        <w:widowControl/>
        <w:spacing w:before="110" w:line="254" w:lineRule="exact"/>
        <w:ind w:firstLine="317"/>
        <w:jc w:val="left"/>
        <w:rPr>
          <w:rStyle w:val="FontStyle13"/>
        </w:rPr>
      </w:pPr>
      <w:r>
        <w:rPr>
          <w:rStyle w:val="FontStyle12"/>
        </w:rPr>
        <w:t xml:space="preserve">Дворцовые перевороты: </w:t>
      </w:r>
      <w:r>
        <w:rPr>
          <w:rStyle w:val="FontStyle13"/>
        </w:rPr>
        <w:t>причины, сущность, последствия. Фаворитизм. Елизавета Петровна.</w:t>
      </w:r>
    </w:p>
    <w:p w:rsidR="00C25581" w:rsidRDefault="00C25581" w:rsidP="00C25581">
      <w:pPr>
        <w:pStyle w:val="Style3"/>
        <w:widowControl/>
        <w:spacing w:line="254" w:lineRule="exact"/>
        <w:ind w:firstLine="355"/>
        <w:jc w:val="left"/>
        <w:rPr>
          <w:rStyle w:val="FontStyle13"/>
        </w:rPr>
      </w:pPr>
      <w:r>
        <w:rPr>
          <w:rStyle w:val="FontStyle12"/>
        </w:rPr>
        <w:t xml:space="preserve">Внутренняя политика. </w:t>
      </w:r>
      <w:r>
        <w:rPr>
          <w:rStyle w:val="FontStyle13"/>
        </w:rPr>
        <w:t>Изменение системы центрального управления. Верховный тайный совет. Кабинет министров. «Конференция при высочайшем дворе». Расширение приви</w:t>
      </w:r>
      <w:r>
        <w:rPr>
          <w:rStyle w:val="FontStyle13"/>
        </w:rPr>
        <w:softHyphen/>
        <w:t>легий дворянства. Ужесточение политики в отношении крестьянства, казачества, национальных окраин. Экономиче</w:t>
      </w:r>
      <w:r>
        <w:rPr>
          <w:rStyle w:val="FontStyle13"/>
        </w:rPr>
        <w:softHyphen/>
        <w:t>ская политика. Рост мануфактурного производства. Учрежде</w:t>
      </w:r>
      <w:r>
        <w:rPr>
          <w:rStyle w:val="FontStyle13"/>
        </w:rPr>
        <w:softHyphen/>
        <w:t>ние Дворянского и Купеческого банков.</w:t>
      </w:r>
    </w:p>
    <w:p w:rsidR="00C25581" w:rsidRDefault="00C25581" w:rsidP="00C25581">
      <w:pPr>
        <w:pStyle w:val="Style3"/>
        <w:widowControl/>
        <w:spacing w:line="254" w:lineRule="exact"/>
        <w:ind w:firstLine="360"/>
        <w:jc w:val="left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>Основные направления внешней по</w:t>
      </w:r>
      <w:r>
        <w:rPr>
          <w:rStyle w:val="FontStyle13"/>
        </w:rPr>
        <w:softHyphen/>
        <w:t>литики. Русско-турецкая война 1735—1739 гг. Русско-швед</w:t>
      </w:r>
      <w:r>
        <w:rPr>
          <w:rStyle w:val="FontStyle13"/>
        </w:rPr>
        <w:softHyphen/>
        <w:t>ская война 1741—1742 гг. Присоединение к России казахских земель. Россия в Семилетней войне 1757—1762 гг. П. А; Ру</w:t>
      </w:r>
      <w:r>
        <w:rPr>
          <w:rStyle w:val="FontStyle13"/>
        </w:rPr>
        <w:softHyphen/>
        <w:t>мянцев. П. С. Салтыков.</w:t>
      </w:r>
    </w:p>
    <w:p w:rsidR="00C25581" w:rsidRPr="001D4AAB" w:rsidRDefault="00C25581" w:rsidP="00C25581">
      <w:pPr>
        <w:pStyle w:val="Style4"/>
        <w:widowControl/>
        <w:spacing w:before="53" w:line="254" w:lineRule="exact"/>
        <w:ind w:left="355"/>
        <w:rPr>
          <w:rStyle w:val="FontStyle19"/>
          <w:i/>
        </w:rPr>
      </w:pPr>
      <w:r w:rsidRPr="001D4AAB">
        <w:rPr>
          <w:rStyle w:val="FontStyle19"/>
          <w:i/>
        </w:rPr>
        <w:t>Основные понятия темы</w:t>
      </w:r>
    </w:p>
    <w:p w:rsidR="00C25581" w:rsidRPr="000861F6" w:rsidRDefault="00C25581" w:rsidP="00C25581">
      <w:pPr>
        <w:pStyle w:val="Style3"/>
        <w:widowControl/>
        <w:spacing w:line="254" w:lineRule="exact"/>
        <w:ind w:firstLine="355"/>
        <w:jc w:val="left"/>
        <w:rPr>
          <w:sz w:val="22"/>
          <w:szCs w:val="22"/>
        </w:rPr>
      </w:pPr>
      <w:r>
        <w:rPr>
          <w:rStyle w:val="FontStyle13"/>
        </w:rPr>
        <w:t>Кондиции, олигархия, фаворит, дворянские монополии, Дворянский банк.</w:t>
      </w:r>
    </w:p>
    <w:p w:rsidR="00C25581" w:rsidRPr="000861F6" w:rsidRDefault="00C25581" w:rsidP="00C25581">
      <w:pPr>
        <w:pStyle w:val="Style2"/>
        <w:widowControl/>
        <w:spacing w:before="62"/>
        <w:rPr>
          <w:rStyle w:val="FontStyle13"/>
          <w:b/>
          <w:i/>
        </w:rPr>
      </w:pPr>
      <w:r>
        <w:rPr>
          <w:rStyle w:val="FontStyle13"/>
          <w:b/>
          <w:i/>
        </w:rPr>
        <w:t xml:space="preserve">                       </w:t>
      </w:r>
      <w:r w:rsidRPr="000861F6">
        <w:rPr>
          <w:rStyle w:val="FontStyle13"/>
          <w:b/>
          <w:i/>
        </w:rPr>
        <w:t>Тема 5. Россия в 1762 – 1800 гг. (10 час)</w:t>
      </w:r>
    </w:p>
    <w:p w:rsidR="00C25581" w:rsidRDefault="00C25581" w:rsidP="00C25581">
      <w:pPr>
        <w:pStyle w:val="Style3"/>
        <w:widowControl/>
        <w:spacing w:before="139" w:line="254" w:lineRule="exact"/>
        <w:ind w:firstLine="346"/>
        <w:jc w:val="left"/>
        <w:rPr>
          <w:rStyle w:val="FontStyle13"/>
        </w:rPr>
      </w:pPr>
      <w:r>
        <w:rPr>
          <w:rStyle w:val="FontStyle12"/>
        </w:rPr>
        <w:t xml:space="preserve">Екатерина II. Внутренняя политика Екатерины II. </w:t>
      </w:r>
      <w:r>
        <w:rPr>
          <w:rStyle w:val="FontStyle13"/>
        </w:rPr>
        <w:t>Особенности внутренней политики. Политика просвещенного  абсолютизма. Вольное экономическое общество. Уложенная  комиссия. Золотой век российского дворянства. Жалованные грамоты дворянству и городам. Ужесточение внутренней политики в 70—90-е гг. XVIII в.: причины и последствия. Губернская (областная) реформа. Ужесточение крепостничества.</w:t>
      </w:r>
    </w:p>
    <w:p w:rsidR="00C25581" w:rsidRDefault="00C25581" w:rsidP="00C25581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t>Крестьянская война под предводительством Е. И. Пу</w:t>
      </w:r>
      <w:r>
        <w:rPr>
          <w:rStyle w:val="FontStyle12"/>
        </w:rPr>
        <w:softHyphen/>
        <w:t xml:space="preserve">гачева. </w:t>
      </w:r>
      <w:r>
        <w:rPr>
          <w:rStyle w:val="FontStyle13"/>
        </w:rPr>
        <w:t>Причины войны. Пугачев и его программа. Основные этапы борьбы. Значение и последствия войны.</w:t>
      </w:r>
    </w:p>
    <w:p w:rsidR="00C25581" w:rsidRDefault="00C25581" w:rsidP="00C25581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t xml:space="preserve">Экономическое развитие. </w:t>
      </w:r>
      <w:r>
        <w:rPr>
          <w:rStyle w:val="FontStyle13"/>
        </w:rPr>
        <w:t>Начало разложения феодально-крепостнической системы. Сельское хозяйство. Рост ману</w:t>
      </w:r>
      <w:r>
        <w:rPr>
          <w:rStyle w:val="FontStyle13"/>
        </w:rPr>
        <w:softHyphen/>
        <w:t>фактур и промыслов. Предпринимательство, торгово-про</w:t>
      </w:r>
      <w:r>
        <w:rPr>
          <w:rStyle w:val="FontStyle13"/>
        </w:rPr>
        <w:softHyphen/>
        <w:t>мышленные компании. Торговля. Финансы. Итоги экономи</w:t>
      </w:r>
      <w:r>
        <w:rPr>
          <w:rStyle w:val="FontStyle13"/>
        </w:rPr>
        <w:softHyphen/>
        <w:t>ческого развития.</w:t>
      </w:r>
    </w:p>
    <w:p w:rsidR="00C25581" w:rsidRDefault="00C25581" w:rsidP="00C25581">
      <w:pPr>
        <w:pStyle w:val="Style3"/>
        <w:widowControl/>
        <w:spacing w:line="254" w:lineRule="exact"/>
        <w:ind w:firstLine="336"/>
        <w:jc w:val="left"/>
        <w:rPr>
          <w:rStyle w:val="FontStyle13"/>
        </w:rPr>
      </w:pPr>
      <w:r>
        <w:rPr>
          <w:rStyle w:val="FontStyle12"/>
        </w:rPr>
        <w:t xml:space="preserve">Развитие общественной мысли. </w:t>
      </w:r>
      <w:r>
        <w:rPr>
          <w:rStyle w:val="FontStyle13"/>
        </w:rPr>
        <w:t>Проникновение либе</w:t>
      </w:r>
      <w:r>
        <w:rPr>
          <w:rStyle w:val="FontStyle13"/>
        </w:rPr>
        <w:softHyphen/>
        <w:t>ральных идей в Россию. Н. И. Новиков. А. Н. Радищев. Борь</w:t>
      </w:r>
      <w:r>
        <w:rPr>
          <w:rStyle w:val="FontStyle13"/>
        </w:rPr>
        <w:softHyphen/>
        <w:t>ба самодержавия с вольнодумством.</w:t>
      </w:r>
    </w:p>
    <w:p w:rsidR="00C25581" w:rsidRDefault="00C25581" w:rsidP="00C25581">
      <w:pPr>
        <w:pStyle w:val="Style3"/>
        <w:widowControl/>
        <w:spacing w:line="254" w:lineRule="exact"/>
        <w:ind w:firstLine="336"/>
        <w:jc w:val="left"/>
        <w:rPr>
          <w:rStyle w:val="FontStyle13"/>
        </w:rPr>
      </w:pPr>
      <w:r>
        <w:rPr>
          <w:rStyle w:val="FontStyle12"/>
        </w:rPr>
        <w:t xml:space="preserve">Павел I. Внутренняя политика Павла I. </w:t>
      </w:r>
      <w:r>
        <w:rPr>
          <w:rStyle w:val="FontStyle13"/>
        </w:rPr>
        <w:t>Изменение порядка престолонаследия. Ставка на мелкопоместное дворя</w:t>
      </w:r>
      <w:r>
        <w:rPr>
          <w:rStyle w:val="FontStyle13"/>
        </w:rPr>
        <w:softHyphen/>
        <w:t>нство. Политика в отношении крестьян. Комиссия для со</w:t>
      </w:r>
      <w:r>
        <w:rPr>
          <w:rStyle w:val="FontStyle13"/>
        </w:rPr>
        <w:softHyphen/>
        <w:t>ставления законов Российской империи. Репрессивная по</w:t>
      </w:r>
      <w:r>
        <w:rPr>
          <w:rStyle w:val="FontStyle13"/>
        </w:rPr>
        <w:softHyphen/>
        <w:t>литика.</w:t>
      </w:r>
    </w:p>
    <w:p w:rsidR="00C25581" w:rsidRDefault="00C25581" w:rsidP="00C25581">
      <w:pPr>
        <w:pStyle w:val="Style3"/>
        <w:widowControl/>
        <w:spacing w:line="254" w:lineRule="exact"/>
        <w:ind w:firstLine="346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>Основные направления внешней по</w:t>
      </w:r>
      <w:r>
        <w:rPr>
          <w:rStyle w:val="FontStyle13"/>
        </w:rPr>
        <w:softHyphen/>
        <w:t>литики. Русско-турецкие войны. Русское военное искусство. А. В. Суворов. Ф. Ф. Ушаков. Присоединение Крыма, Се</w:t>
      </w:r>
      <w:r>
        <w:rPr>
          <w:rStyle w:val="FontStyle13"/>
        </w:rPr>
        <w:softHyphen/>
        <w:t>верного Причерноморья. Греческий проект Екатерины II. Г. А. Потемкин. Георгиевский трактат. Участие России в раз</w:t>
      </w:r>
      <w:r>
        <w:rPr>
          <w:rStyle w:val="FontStyle13"/>
        </w:rPr>
        <w:softHyphen/>
        <w:t xml:space="preserve">делах Речи </w:t>
      </w:r>
      <w:proofErr w:type="spellStart"/>
      <w:r>
        <w:rPr>
          <w:rStyle w:val="FontStyle13"/>
        </w:rPr>
        <w:t>Посполитой</w:t>
      </w:r>
      <w:proofErr w:type="spellEnd"/>
      <w:r>
        <w:rPr>
          <w:rStyle w:val="FontStyle13"/>
        </w:rPr>
        <w:t xml:space="preserve">. Присоединение Правобережной </w:t>
      </w:r>
      <w:proofErr w:type="spellStart"/>
      <w:r>
        <w:rPr>
          <w:rStyle w:val="FontStyle13"/>
        </w:rPr>
        <w:t>Ук^</w:t>
      </w:r>
      <w:proofErr w:type="spellEnd"/>
      <w:r>
        <w:rPr>
          <w:rStyle w:val="FontStyle13"/>
        </w:rPr>
        <w:t xml:space="preserve"> раины, Белоруссии, Литвы, части Латвии. Русско-шведская война 1787—1791 гг. и ее значение. Политика «вооруженного нейтралитета». Борьба с революционной Францией. Внешняя политика Павла I.</w:t>
      </w:r>
    </w:p>
    <w:p w:rsidR="00C25581" w:rsidRDefault="00C25581" w:rsidP="00C25581">
      <w:pPr>
        <w:pStyle w:val="Style3"/>
        <w:widowControl/>
        <w:spacing w:line="254" w:lineRule="exact"/>
        <w:ind w:firstLine="341"/>
        <w:rPr>
          <w:rStyle w:val="FontStyle13"/>
        </w:rPr>
      </w:pPr>
      <w:r>
        <w:rPr>
          <w:rStyle w:val="FontStyle12"/>
        </w:rPr>
        <w:t xml:space="preserve">Культура и быт во второй половине XVIII в. </w:t>
      </w:r>
      <w:r>
        <w:rPr>
          <w:rStyle w:val="FontStyle13"/>
        </w:rPr>
        <w:t>Развитие образования. Зарождение общеобразовательной школы. От</w:t>
      </w:r>
      <w:r>
        <w:rPr>
          <w:rStyle w:val="FontStyle13"/>
        </w:rPr>
        <w:softHyphen/>
        <w:t xml:space="preserve">крытие Московского университета (1745 г.). Становление отечественной науки. Академия наук. М. В. Ломоносов. М. И. Шеин. Г. В. </w:t>
      </w:r>
      <w:proofErr w:type="spellStart"/>
      <w:r>
        <w:rPr>
          <w:rStyle w:val="FontStyle13"/>
        </w:rPr>
        <w:t>Рихман</w:t>
      </w:r>
      <w:proofErr w:type="spellEnd"/>
      <w:r>
        <w:rPr>
          <w:rStyle w:val="FontStyle13"/>
        </w:rPr>
        <w:t>. В. Н. Татищев. Академические экспедиции. В. Беринг. С. П. Крашенинников. Освоение Рус</w:t>
      </w:r>
      <w:r>
        <w:rPr>
          <w:rStyle w:val="FontStyle13"/>
        </w:rPr>
        <w:softHyphen/>
        <w:t xml:space="preserve">ской Америки. Развитие техники. И. Ф. и М. И. </w:t>
      </w:r>
      <w:proofErr w:type="spellStart"/>
      <w:r>
        <w:rPr>
          <w:rStyle w:val="FontStyle13"/>
        </w:rPr>
        <w:t>Моторины</w:t>
      </w:r>
      <w:proofErr w:type="spellEnd"/>
      <w:r>
        <w:rPr>
          <w:rStyle w:val="FontStyle13"/>
        </w:rPr>
        <w:t>. И. И. Ползунов. К. Д. Фролов. И. П. Кулибин.</w:t>
      </w:r>
    </w:p>
    <w:p w:rsidR="00C25581" w:rsidRDefault="00C25581" w:rsidP="00C25581">
      <w:pPr>
        <w:pStyle w:val="Style3"/>
        <w:widowControl/>
        <w:spacing w:before="53" w:line="254" w:lineRule="exact"/>
        <w:ind w:firstLine="331"/>
        <w:rPr>
          <w:rStyle w:val="FontStyle13"/>
        </w:rPr>
      </w:pPr>
      <w:r>
        <w:rPr>
          <w:rStyle w:val="FontStyle12"/>
        </w:rPr>
        <w:t xml:space="preserve">Литература. </w:t>
      </w:r>
      <w:r>
        <w:rPr>
          <w:rStyle w:val="FontStyle13"/>
        </w:rPr>
        <w:t xml:space="preserve">Новое стихосложение. В. К. </w:t>
      </w:r>
      <w:proofErr w:type="spellStart"/>
      <w:proofErr w:type="gramStart"/>
      <w:r>
        <w:rPr>
          <w:rStyle w:val="FontStyle13"/>
        </w:rPr>
        <w:t>Тредиаковс-кий</w:t>
      </w:r>
      <w:proofErr w:type="spellEnd"/>
      <w:proofErr w:type="gramEnd"/>
      <w:r>
        <w:rPr>
          <w:rStyle w:val="FontStyle13"/>
        </w:rPr>
        <w:t>. Драматургия. А. П. Сумароков. Русские просветители. Д. И. Фонвизин. Г. Р. Державин. А. Н. Радищев. Н. И. Нови</w:t>
      </w:r>
      <w:r>
        <w:rPr>
          <w:rStyle w:val="FontStyle13"/>
        </w:rPr>
        <w:softHyphen/>
        <w:t>ков. Русский сентиментализм. Н. М. Карамзин.</w:t>
      </w:r>
    </w:p>
    <w:p w:rsidR="00C25581" w:rsidRDefault="00C25581" w:rsidP="00C25581">
      <w:pPr>
        <w:pStyle w:val="Style3"/>
        <w:widowControl/>
        <w:spacing w:line="254" w:lineRule="exact"/>
        <w:ind w:firstLine="370"/>
        <w:rPr>
          <w:rStyle w:val="FontStyle13"/>
        </w:rPr>
      </w:pPr>
      <w:r>
        <w:rPr>
          <w:rStyle w:val="FontStyle12"/>
        </w:rPr>
        <w:t xml:space="preserve">Театр. </w:t>
      </w:r>
      <w:r>
        <w:rPr>
          <w:rStyle w:val="FontStyle13"/>
        </w:rPr>
        <w:t xml:space="preserve">Ф. Г. Волков. Крепостные театры. П. И. </w:t>
      </w:r>
      <w:proofErr w:type="spellStart"/>
      <w:r>
        <w:rPr>
          <w:rStyle w:val="FontStyle13"/>
        </w:rPr>
        <w:t>Ковалева-Жемчугова</w:t>
      </w:r>
      <w:proofErr w:type="spellEnd"/>
      <w:r>
        <w:rPr>
          <w:rStyle w:val="FontStyle13"/>
        </w:rPr>
        <w:t xml:space="preserve">. Т. В. </w:t>
      </w:r>
      <w:proofErr w:type="spellStart"/>
      <w:r>
        <w:rPr>
          <w:rStyle w:val="FontStyle13"/>
        </w:rPr>
        <w:t>Шлыкова-Гранатова</w:t>
      </w:r>
      <w:proofErr w:type="spellEnd"/>
      <w:r>
        <w:rPr>
          <w:rStyle w:val="FontStyle13"/>
        </w:rPr>
        <w:t>.</w:t>
      </w:r>
    </w:p>
    <w:p w:rsidR="00C25581" w:rsidRDefault="00C25581" w:rsidP="00C25581">
      <w:pPr>
        <w:pStyle w:val="Style3"/>
        <w:widowControl/>
        <w:spacing w:line="254" w:lineRule="exact"/>
        <w:ind w:firstLine="336"/>
        <w:rPr>
          <w:rStyle w:val="FontStyle13"/>
        </w:rPr>
      </w:pPr>
      <w:r>
        <w:rPr>
          <w:rStyle w:val="FontStyle12"/>
        </w:rPr>
        <w:t xml:space="preserve">Музыка. </w:t>
      </w:r>
      <w:r>
        <w:rPr>
          <w:rStyle w:val="FontStyle13"/>
        </w:rPr>
        <w:t xml:space="preserve">Д. С. </w:t>
      </w:r>
      <w:proofErr w:type="spellStart"/>
      <w:r>
        <w:rPr>
          <w:rStyle w:val="FontStyle13"/>
        </w:rPr>
        <w:t>Бортнянский</w:t>
      </w:r>
      <w:proofErr w:type="spellEnd"/>
      <w:r>
        <w:rPr>
          <w:rStyle w:val="FontStyle13"/>
        </w:rPr>
        <w:t>. В. А. Пашкевич. Е. И. Фо</w:t>
      </w:r>
      <w:r>
        <w:rPr>
          <w:rStyle w:val="FontStyle13"/>
        </w:rPr>
        <w:softHyphen/>
        <w:t>мин. Русская народная музыка.</w:t>
      </w:r>
    </w:p>
    <w:p w:rsidR="00C25581" w:rsidRDefault="00C25581" w:rsidP="00C25581">
      <w:pPr>
        <w:pStyle w:val="Style3"/>
        <w:widowControl/>
        <w:spacing w:line="254" w:lineRule="exact"/>
        <w:ind w:firstLine="0"/>
        <w:rPr>
          <w:rStyle w:val="FontStyle13"/>
        </w:rPr>
      </w:pPr>
      <w:r>
        <w:rPr>
          <w:rStyle w:val="FontStyle12"/>
        </w:rPr>
        <w:t xml:space="preserve">Изобразительное искусство. </w:t>
      </w:r>
      <w:r>
        <w:rPr>
          <w:rStyle w:val="FontStyle13"/>
        </w:rPr>
        <w:t xml:space="preserve">Историческая живопись. А. П. </w:t>
      </w:r>
      <w:proofErr w:type="spellStart"/>
      <w:r>
        <w:rPr>
          <w:rStyle w:val="FontStyle13"/>
        </w:rPr>
        <w:t>Лосенко</w:t>
      </w:r>
      <w:proofErr w:type="spellEnd"/>
      <w:r>
        <w:rPr>
          <w:rStyle w:val="FontStyle13"/>
        </w:rPr>
        <w:t xml:space="preserve">. Г. И. </w:t>
      </w:r>
      <w:proofErr w:type="spellStart"/>
      <w:r>
        <w:rPr>
          <w:rStyle w:val="FontStyle13"/>
        </w:rPr>
        <w:t>Угрюмов</w:t>
      </w:r>
      <w:proofErr w:type="spellEnd"/>
      <w:r>
        <w:rPr>
          <w:rStyle w:val="FontStyle13"/>
        </w:rPr>
        <w:t xml:space="preserve">. Портрет. А. П. Антропов. И. П. и Н. И. </w:t>
      </w:r>
      <w:proofErr w:type="spellStart"/>
      <w:r>
        <w:rPr>
          <w:rStyle w:val="FontStyle13"/>
        </w:rPr>
        <w:t>Аргуновы</w:t>
      </w:r>
      <w:proofErr w:type="spellEnd"/>
      <w:r>
        <w:rPr>
          <w:rStyle w:val="FontStyle13"/>
        </w:rPr>
        <w:t xml:space="preserve">. Ф. С. Рокотов. В. Л. </w:t>
      </w:r>
      <w:proofErr w:type="spellStart"/>
      <w:r>
        <w:rPr>
          <w:rStyle w:val="FontStyle13"/>
        </w:rPr>
        <w:t>Боровиковский</w:t>
      </w:r>
      <w:proofErr w:type="spellEnd"/>
      <w:r>
        <w:rPr>
          <w:rStyle w:val="FontStyle13"/>
        </w:rPr>
        <w:t>. Крестьянский быт в картинах М. Шибанова. Зарождение рус</w:t>
      </w:r>
      <w:r>
        <w:rPr>
          <w:rStyle w:val="FontStyle13"/>
        </w:rPr>
        <w:softHyphen/>
        <w:t>ской скульптуры. Ф. И. Шубин.</w:t>
      </w:r>
    </w:p>
    <w:p w:rsidR="00C25581" w:rsidRDefault="00C25581" w:rsidP="00C25581">
      <w:pPr>
        <w:pStyle w:val="Style3"/>
        <w:widowControl/>
        <w:spacing w:line="254" w:lineRule="exact"/>
        <w:ind w:firstLine="317"/>
        <w:rPr>
          <w:rStyle w:val="FontStyle13"/>
        </w:rPr>
      </w:pPr>
      <w:r>
        <w:rPr>
          <w:rStyle w:val="FontStyle12"/>
        </w:rPr>
        <w:t xml:space="preserve">Архитектура. </w:t>
      </w:r>
      <w:r>
        <w:rPr>
          <w:rStyle w:val="FontStyle13"/>
        </w:rPr>
        <w:t>Барокко. В. В. Растрелли (Зимний дворец, Большой Петергофский дворец, Большой Екатерининский дворец в Царском Селе). Русский классицизм. В. И. Баженов (Дом Пашкова, Царицынский ансамбль, Гатчинский и Пав</w:t>
      </w:r>
      <w:r>
        <w:rPr>
          <w:rStyle w:val="FontStyle13"/>
        </w:rPr>
        <w:softHyphen/>
        <w:t>ловский дворцы). М. Ф. Казаков (здание Сената в Москов</w:t>
      </w:r>
      <w:r>
        <w:rPr>
          <w:rStyle w:val="FontStyle13"/>
        </w:rPr>
        <w:softHyphen/>
        <w:t>ском Кремле, Московский университет, Петровский дворец, дом князей Долгоруких в Москве). И. Е. Старое (Александро-Невская лавра, Таврический дворец). Начало ансамблевой застройки городов.</w:t>
      </w:r>
    </w:p>
    <w:p w:rsidR="00C25581" w:rsidRDefault="00C25581" w:rsidP="00C25581">
      <w:pPr>
        <w:pStyle w:val="Style3"/>
        <w:widowControl/>
        <w:spacing w:line="254" w:lineRule="exact"/>
        <w:ind w:firstLine="346"/>
        <w:rPr>
          <w:rStyle w:val="FontStyle13"/>
        </w:rPr>
      </w:pPr>
      <w:r>
        <w:rPr>
          <w:rStyle w:val="FontStyle13"/>
        </w:rPr>
        <w:lastRenderedPageBreak/>
        <w:t>Перемены в жизни крестьян и горожан: жилище, одежда, питание, досуг, обычаи.</w:t>
      </w:r>
    </w:p>
    <w:p w:rsidR="00C25581" w:rsidRPr="001D4AAB" w:rsidRDefault="00C25581" w:rsidP="00C25581">
      <w:pPr>
        <w:pStyle w:val="Style4"/>
        <w:widowControl/>
        <w:spacing w:before="82" w:line="254" w:lineRule="exact"/>
        <w:ind w:left="360"/>
        <w:rPr>
          <w:rStyle w:val="FontStyle19"/>
          <w:i/>
        </w:rPr>
      </w:pPr>
      <w:r w:rsidRPr="001D4AAB">
        <w:rPr>
          <w:rStyle w:val="FontStyle19"/>
          <w:i/>
        </w:rPr>
        <w:t>Основные понятия темы</w:t>
      </w:r>
    </w:p>
    <w:p w:rsidR="00C25581" w:rsidRDefault="00C25581" w:rsidP="00C25581">
      <w:pPr>
        <w:pStyle w:val="Style3"/>
        <w:widowControl/>
        <w:spacing w:line="254" w:lineRule="exact"/>
        <w:ind w:firstLine="350"/>
        <w:rPr>
          <w:rStyle w:val="FontStyle13"/>
        </w:rPr>
      </w:pPr>
      <w:proofErr w:type="gramStart"/>
      <w:r>
        <w:rPr>
          <w:rStyle w:val="FontStyle13"/>
        </w:rPr>
        <w:t>Просвещенный абсолютизм, Манифест о вольности дво</w:t>
      </w:r>
      <w:r>
        <w:rPr>
          <w:rStyle w:val="FontStyle13"/>
        </w:rPr>
        <w:softHyphen/>
        <w:t>рянства, секуляризация церковных земель, Уложенная комис</w:t>
      </w:r>
      <w:r>
        <w:rPr>
          <w:rStyle w:val="FontStyle13"/>
        </w:rPr>
        <w:softHyphen/>
        <w:t xml:space="preserve">сия, месячина, отхожие промыслы, </w:t>
      </w:r>
      <w:proofErr w:type="spellStart"/>
      <w:r>
        <w:rPr>
          <w:rStyle w:val="FontStyle13"/>
        </w:rPr>
        <w:t>капиталистые</w:t>
      </w:r>
      <w:proofErr w:type="spellEnd"/>
      <w:r>
        <w:rPr>
          <w:rStyle w:val="FontStyle13"/>
        </w:rPr>
        <w:t xml:space="preserve"> крестьяне, ассигнации, крестьянская война, классицизм, сентимента</w:t>
      </w:r>
      <w:r>
        <w:rPr>
          <w:rStyle w:val="FontStyle13"/>
        </w:rPr>
        <w:softHyphen/>
        <w:t>лизм, деспотия.</w:t>
      </w:r>
      <w:proofErr w:type="gramEnd"/>
    </w:p>
    <w:p w:rsidR="00C25581" w:rsidRDefault="00C25581" w:rsidP="00C25581">
      <w:pPr>
        <w:pStyle w:val="Style3"/>
        <w:widowControl/>
        <w:spacing w:line="254" w:lineRule="exact"/>
        <w:ind w:firstLine="350"/>
        <w:rPr>
          <w:rStyle w:val="FontStyle13"/>
        </w:rPr>
      </w:pPr>
    </w:p>
    <w:p w:rsidR="00C25581" w:rsidRPr="00AA7D34" w:rsidRDefault="00C25581" w:rsidP="00C25581">
      <w:pPr>
        <w:pStyle w:val="Style3"/>
        <w:widowControl/>
        <w:spacing w:line="254" w:lineRule="exact"/>
        <w:ind w:firstLine="350"/>
        <w:rPr>
          <w:rStyle w:val="FontStyle13"/>
          <w:i/>
        </w:rPr>
      </w:pPr>
      <w:r w:rsidRPr="00AA7D34">
        <w:rPr>
          <w:rStyle w:val="FontStyle13"/>
          <w:i/>
        </w:rPr>
        <w:t>Итоговое повторение и обобщение (1 час)</w:t>
      </w:r>
    </w:p>
    <w:p w:rsidR="00C25581" w:rsidRDefault="00C25581" w:rsidP="00C25581">
      <w:pPr>
        <w:pStyle w:val="Style1"/>
        <w:widowControl/>
        <w:spacing w:line="240" w:lineRule="auto"/>
        <w:ind w:firstLine="0"/>
        <w:rPr>
          <w:rStyle w:val="FontStyle13"/>
        </w:rPr>
      </w:pPr>
      <w:r>
        <w:rPr>
          <w:rStyle w:val="FontStyle13"/>
        </w:rPr>
        <w:t xml:space="preserve">    Россия и мир на рубеже </w:t>
      </w:r>
      <w:r>
        <w:rPr>
          <w:rStyle w:val="FontStyle13"/>
          <w:lang w:val="en-US"/>
        </w:rPr>
        <w:t>XVTII</w:t>
      </w:r>
      <w:r w:rsidRPr="00067D1C">
        <w:rPr>
          <w:rStyle w:val="FontStyle13"/>
        </w:rPr>
        <w:t>—</w:t>
      </w:r>
      <w:r>
        <w:rPr>
          <w:rStyle w:val="FontStyle13"/>
        </w:rPr>
        <w:t xml:space="preserve">XIX </w:t>
      </w:r>
      <w:proofErr w:type="spellStart"/>
      <w:proofErr w:type="gramStart"/>
      <w:r>
        <w:rPr>
          <w:rStyle w:val="FontStyle13"/>
        </w:rPr>
        <w:t>вв</w:t>
      </w:r>
      <w:proofErr w:type="spellEnd"/>
      <w:proofErr w:type="gramEnd"/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C25581" w:rsidRDefault="00C25581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2D4308" w:rsidRDefault="002D4308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Учебно-тематическое планирование</w:t>
      </w:r>
    </w:p>
    <w:p w:rsidR="002D4308" w:rsidRPr="005252B0" w:rsidRDefault="002D4308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по истории России. Конец </w:t>
      </w:r>
      <w:r>
        <w:rPr>
          <w:b/>
          <w:bCs/>
          <w:spacing w:val="-2"/>
          <w:sz w:val="28"/>
          <w:szCs w:val="28"/>
          <w:lang w:val="en-US"/>
        </w:rPr>
        <w:t>XVI</w:t>
      </w:r>
      <w:r w:rsidRPr="005252B0">
        <w:rPr>
          <w:b/>
          <w:bCs/>
          <w:spacing w:val="-2"/>
          <w:sz w:val="28"/>
          <w:szCs w:val="28"/>
        </w:rPr>
        <w:t>-</w:t>
      </w:r>
      <w:r>
        <w:rPr>
          <w:b/>
          <w:bCs/>
          <w:spacing w:val="-2"/>
          <w:sz w:val="28"/>
          <w:szCs w:val="28"/>
          <w:lang w:val="en-US"/>
        </w:rPr>
        <w:t>XVIII</w:t>
      </w:r>
      <w:r>
        <w:rPr>
          <w:b/>
          <w:bCs/>
          <w:spacing w:val="-2"/>
          <w:sz w:val="28"/>
          <w:szCs w:val="28"/>
        </w:rPr>
        <w:t xml:space="preserve"> век.</w:t>
      </w:r>
    </w:p>
    <w:p w:rsidR="002D4308" w:rsidRDefault="002D4308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7 класс</w:t>
      </w:r>
    </w:p>
    <w:p w:rsidR="002D4308" w:rsidRDefault="002D4308" w:rsidP="002D4308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355"/>
        <w:gridCol w:w="851"/>
        <w:gridCol w:w="1417"/>
        <w:gridCol w:w="53"/>
        <w:gridCol w:w="2215"/>
        <w:gridCol w:w="65"/>
        <w:gridCol w:w="1560"/>
        <w:gridCol w:w="3053"/>
        <w:gridCol w:w="1418"/>
        <w:gridCol w:w="1134"/>
        <w:gridCol w:w="734"/>
      </w:tblGrid>
      <w:tr w:rsidR="002D4308" w:rsidRPr="0091610B" w:rsidTr="002A4226">
        <w:trPr>
          <w:trHeight w:val="540"/>
        </w:trPr>
        <w:tc>
          <w:tcPr>
            <w:tcW w:w="588" w:type="dxa"/>
            <w:vMerge w:val="restart"/>
          </w:tcPr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№</w:t>
            </w:r>
          </w:p>
          <w:p w:rsidR="002D4308" w:rsidRPr="00146206" w:rsidRDefault="00602107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темы</w:t>
            </w:r>
          </w:p>
        </w:tc>
        <w:tc>
          <w:tcPr>
            <w:tcW w:w="2355" w:type="dxa"/>
            <w:vMerge w:val="restart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Тема</w:t>
            </w:r>
          </w:p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урока</w:t>
            </w:r>
          </w:p>
        </w:tc>
        <w:tc>
          <w:tcPr>
            <w:tcW w:w="851" w:type="dxa"/>
            <w:vMerge w:val="restart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1"/>
                <w:sz w:val="24"/>
                <w:szCs w:val="24"/>
              </w:rPr>
              <w:t>Кол-во</w:t>
            </w:r>
          </w:p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 w:val="restart"/>
          </w:tcPr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1"/>
                <w:sz w:val="24"/>
                <w:szCs w:val="24"/>
              </w:rPr>
              <w:t>Тип урока</w:t>
            </w:r>
          </w:p>
        </w:tc>
        <w:tc>
          <w:tcPr>
            <w:tcW w:w="2333" w:type="dxa"/>
            <w:gridSpan w:val="3"/>
            <w:vMerge w:val="restart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2"/>
                <w:sz w:val="24"/>
                <w:szCs w:val="24"/>
              </w:rPr>
              <w:t>Характеристика</w:t>
            </w:r>
          </w:p>
          <w:p w:rsidR="002D4308" w:rsidRPr="00146206" w:rsidRDefault="002D4308" w:rsidP="002A4226">
            <w:pPr>
              <w:shd w:val="clear" w:color="auto" w:fill="FFFFFF"/>
              <w:spacing w:line="322" w:lineRule="exact"/>
              <w:ind w:left="154" w:right="158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2"/>
                <w:sz w:val="24"/>
                <w:szCs w:val="24"/>
              </w:rPr>
              <w:t xml:space="preserve">деятельности </w:t>
            </w:r>
            <w:r w:rsidRPr="00146206">
              <w:rPr>
                <w:i/>
                <w:sz w:val="24"/>
                <w:szCs w:val="24"/>
              </w:rPr>
              <w:t>учащихся</w:t>
            </w:r>
          </w:p>
          <w:p w:rsidR="002D4308" w:rsidRPr="00146206" w:rsidRDefault="002D4308" w:rsidP="002A4226">
            <w:pPr>
              <w:shd w:val="clear" w:color="auto" w:fill="FFFFFF"/>
              <w:spacing w:line="322" w:lineRule="exact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или виды</w:t>
            </w:r>
          </w:p>
          <w:p w:rsidR="002D4308" w:rsidRPr="00146206" w:rsidRDefault="002D4308" w:rsidP="002A4226">
            <w:pPr>
              <w:shd w:val="clear" w:color="auto" w:fill="FFFFFF"/>
              <w:spacing w:line="322" w:lineRule="exact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учебной</w:t>
            </w:r>
          </w:p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560" w:type="dxa"/>
            <w:vMerge w:val="restart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Виды</w:t>
            </w:r>
          </w:p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2"/>
                <w:sz w:val="24"/>
                <w:szCs w:val="24"/>
              </w:rPr>
              <w:t xml:space="preserve">контроля, </w:t>
            </w:r>
            <w:r w:rsidRPr="00146206">
              <w:rPr>
                <w:i/>
                <w:spacing w:val="-3"/>
                <w:sz w:val="24"/>
                <w:szCs w:val="24"/>
              </w:rPr>
              <w:t>измерители</w:t>
            </w:r>
          </w:p>
        </w:tc>
        <w:tc>
          <w:tcPr>
            <w:tcW w:w="3053" w:type="dxa"/>
            <w:vMerge w:val="restart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4"/>
                <w:sz w:val="24"/>
                <w:szCs w:val="24"/>
              </w:rPr>
              <w:t>Планируемые</w:t>
            </w:r>
          </w:p>
          <w:p w:rsidR="002D4308" w:rsidRPr="00146206" w:rsidRDefault="002D4308" w:rsidP="002A4226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результаты</w:t>
            </w:r>
          </w:p>
          <w:p w:rsidR="002D4308" w:rsidRPr="00146206" w:rsidRDefault="002D4308" w:rsidP="002A4226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освоения</w:t>
            </w:r>
          </w:p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материала</w:t>
            </w:r>
          </w:p>
        </w:tc>
        <w:tc>
          <w:tcPr>
            <w:tcW w:w="1418" w:type="dxa"/>
            <w:vMerge w:val="restart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z w:val="24"/>
                <w:szCs w:val="24"/>
              </w:rPr>
              <w:t>Дом.</w:t>
            </w:r>
          </w:p>
          <w:p w:rsidR="002D4308" w:rsidRPr="00146206" w:rsidRDefault="002D4308" w:rsidP="002A4226">
            <w:pPr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3"/>
                <w:sz w:val="24"/>
                <w:szCs w:val="24"/>
              </w:rPr>
              <w:t>задание</w:t>
            </w:r>
          </w:p>
        </w:tc>
        <w:tc>
          <w:tcPr>
            <w:tcW w:w="1868" w:type="dxa"/>
            <w:gridSpan w:val="2"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146206">
              <w:rPr>
                <w:i/>
                <w:spacing w:val="-3"/>
                <w:sz w:val="24"/>
                <w:szCs w:val="24"/>
              </w:rPr>
              <w:t>Дата проведения</w:t>
            </w:r>
          </w:p>
        </w:tc>
      </w:tr>
      <w:tr w:rsidR="002D4308" w:rsidRPr="0091610B" w:rsidTr="00146206">
        <w:trPr>
          <w:trHeight w:val="1380"/>
        </w:trPr>
        <w:tc>
          <w:tcPr>
            <w:tcW w:w="588" w:type="dxa"/>
            <w:vMerge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D4308" w:rsidRPr="00146206" w:rsidRDefault="002D4308" w:rsidP="002A4226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2333" w:type="dxa"/>
            <w:gridSpan w:val="3"/>
            <w:vMerge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  <w:vMerge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D4308" w:rsidRPr="00146206" w:rsidRDefault="002D4308" w:rsidP="002A422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План</w:t>
            </w:r>
          </w:p>
        </w:tc>
        <w:tc>
          <w:tcPr>
            <w:tcW w:w="734" w:type="dxa"/>
            <w:vAlign w:val="bottom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Факт</w:t>
            </w:r>
          </w:p>
        </w:tc>
      </w:tr>
      <w:tr w:rsidR="002D4308" w:rsidRPr="0091610B" w:rsidTr="002A4226">
        <w:trPr>
          <w:trHeight w:val="356"/>
        </w:trPr>
        <w:tc>
          <w:tcPr>
            <w:tcW w:w="15443" w:type="dxa"/>
            <w:gridSpan w:val="12"/>
          </w:tcPr>
          <w:p w:rsidR="002D4308" w:rsidRPr="00146206" w:rsidRDefault="002D4308" w:rsidP="002A4226">
            <w:pPr>
              <w:jc w:val="center"/>
              <w:rPr>
                <w:b/>
                <w:sz w:val="24"/>
                <w:szCs w:val="24"/>
              </w:rPr>
            </w:pPr>
            <w:r w:rsidRPr="00146206">
              <w:rPr>
                <w:b/>
                <w:sz w:val="24"/>
                <w:szCs w:val="24"/>
                <w:lang w:val="en-US"/>
              </w:rPr>
              <w:t>I</w:t>
            </w:r>
            <w:r w:rsidRPr="00146206">
              <w:rPr>
                <w:b/>
                <w:sz w:val="24"/>
                <w:szCs w:val="24"/>
              </w:rPr>
              <w:t xml:space="preserve"> блок «Россия на рубеже </w:t>
            </w:r>
            <w:r w:rsidRPr="00146206">
              <w:rPr>
                <w:b/>
                <w:sz w:val="24"/>
                <w:szCs w:val="24"/>
                <w:lang w:val="en-US"/>
              </w:rPr>
              <w:t>XVI</w:t>
            </w:r>
            <w:r w:rsidRPr="00146206">
              <w:rPr>
                <w:b/>
                <w:sz w:val="24"/>
                <w:szCs w:val="24"/>
              </w:rPr>
              <w:t>-</w:t>
            </w:r>
            <w:r w:rsidRPr="00146206">
              <w:rPr>
                <w:b/>
                <w:sz w:val="24"/>
                <w:szCs w:val="24"/>
                <w:lang w:val="en-US"/>
              </w:rPr>
              <w:t>XVII</w:t>
            </w:r>
            <w:r w:rsidRPr="00146206">
              <w:rPr>
                <w:b/>
                <w:sz w:val="24"/>
                <w:szCs w:val="24"/>
              </w:rPr>
              <w:t xml:space="preserve"> веков» (</w:t>
            </w:r>
            <w:r w:rsidR="00602107" w:rsidRPr="00146206">
              <w:rPr>
                <w:b/>
                <w:sz w:val="24"/>
                <w:szCs w:val="24"/>
              </w:rPr>
              <w:t>4</w:t>
            </w:r>
            <w:r w:rsidRPr="00146206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shd w:val="clear" w:color="auto" w:fill="FFFFFF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Внутренняя и внешняя политика Бориса Годунова</w:t>
            </w:r>
          </w:p>
        </w:tc>
        <w:tc>
          <w:tcPr>
            <w:tcW w:w="851" w:type="dxa"/>
          </w:tcPr>
          <w:p w:rsidR="002D4308" w:rsidRPr="00146206" w:rsidRDefault="009A187D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Урок </w:t>
            </w:r>
            <w:r w:rsidRPr="00146206">
              <w:rPr>
                <w:color w:val="003300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текстом учебника и документами; характеризовать политику Бориса Годунова.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18</w:t>
            </w:r>
            <w:r w:rsidR="009A187D" w:rsidRPr="00146206">
              <w:rPr>
                <w:sz w:val="24"/>
                <w:szCs w:val="24"/>
              </w:rPr>
              <w:t>.12</w:t>
            </w:r>
            <w:r w:rsidRPr="00146206">
              <w:rPr>
                <w:sz w:val="24"/>
                <w:szCs w:val="24"/>
              </w:rPr>
              <w:t>.14</w:t>
            </w:r>
          </w:p>
          <w:p w:rsidR="00B4733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24</w:t>
            </w:r>
            <w:r w:rsidR="00B47338" w:rsidRPr="00146206">
              <w:rPr>
                <w:sz w:val="24"/>
                <w:szCs w:val="24"/>
              </w:rPr>
              <w:t>.12.1</w:t>
            </w:r>
            <w:r w:rsidRPr="00146206"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shd w:val="clear" w:color="auto" w:fill="FFFFFF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Смута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Комбиниро</w:t>
            </w:r>
            <w:proofErr w:type="spellEnd"/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 самостоятельная работа по учебнику, работа с источниками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Давать характеристику внутренней политики и историческим деятелям (Б.Годунов, Федор Иванович, В. Шуйский).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2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B47338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25.12</w:t>
            </w:r>
            <w:r w:rsidR="00B47338" w:rsidRPr="00146206">
              <w:rPr>
                <w:sz w:val="24"/>
                <w:szCs w:val="24"/>
              </w:rPr>
              <w:t>.1</w:t>
            </w:r>
            <w:r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3.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shd w:val="clear" w:color="auto" w:fill="FFFFFF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Окончание </w:t>
            </w:r>
            <w:r w:rsidRPr="00146206">
              <w:rPr>
                <w:sz w:val="24"/>
                <w:szCs w:val="24"/>
              </w:rPr>
              <w:lastRenderedPageBreak/>
              <w:t>Смутного времени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Комбиниро</w:t>
            </w:r>
            <w:proofErr w:type="spellEnd"/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 xml:space="preserve">Работа по карте, </w:t>
            </w:r>
            <w:r w:rsidRPr="00146206">
              <w:rPr>
                <w:sz w:val="24"/>
                <w:szCs w:val="24"/>
              </w:rPr>
              <w:lastRenderedPageBreak/>
              <w:t>беседа,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Работать с исторической </w:t>
            </w:r>
            <w:r w:rsidRPr="00146206">
              <w:rPr>
                <w:sz w:val="24"/>
                <w:szCs w:val="24"/>
              </w:rPr>
              <w:lastRenderedPageBreak/>
              <w:t>картой; рассказывать о народном восстании по схеме.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§ 3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14</w:t>
            </w:r>
            <w:r w:rsidR="00B47338" w:rsidRPr="00146206">
              <w:rPr>
                <w:sz w:val="24"/>
                <w:szCs w:val="24"/>
              </w:rPr>
              <w:t>.01.1</w:t>
            </w:r>
            <w:r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2A4226">
        <w:tc>
          <w:tcPr>
            <w:tcW w:w="15443" w:type="dxa"/>
            <w:gridSpan w:val="12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146206">
              <w:rPr>
                <w:b/>
                <w:sz w:val="24"/>
                <w:szCs w:val="24"/>
              </w:rPr>
              <w:t xml:space="preserve"> блок «Россия в </w:t>
            </w:r>
            <w:r w:rsidRPr="00146206">
              <w:rPr>
                <w:b/>
                <w:sz w:val="24"/>
                <w:szCs w:val="24"/>
                <w:lang w:val="en-US"/>
              </w:rPr>
              <w:t>XVII</w:t>
            </w:r>
            <w:r w:rsidRPr="00146206">
              <w:rPr>
                <w:b/>
                <w:sz w:val="24"/>
                <w:szCs w:val="24"/>
              </w:rPr>
              <w:t xml:space="preserve"> в» (</w:t>
            </w:r>
            <w:r w:rsidR="00602107" w:rsidRPr="00146206">
              <w:rPr>
                <w:b/>
                <w:sz w:val="24"/>
                <w:szCs w:val="24"/>
              </w:rPr>
              <w:t>11</w:t>
            </w:r>
            <w:r w:rsidRPr="00146206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4.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color w:val="003300"/>
                <w:sz w:val="24"/>
                <w:szCs w:val="24"/>
              </w:rPr>
            </w:pPr>
            <w:r w:rsidRPr="00146206">
              <w:rPr>
                <w:color w:val="003300"/>
                <w:sz w:val="24"/>
                <w:szCs w:val="24"/>
              </w:rPr>
              <w:t xml:space="preserve">Экономическое развитие страны в </w:t>
            </w:r>
            <w:r w:rsidRPr="00146206">
              <w:rPr>
                <w:sz w:val="24"/>
                <w:szCs w:val="24"/>
                <w:lang w:val="en-US"/>
              </w:rPr>
              <w:t>XVII</w:t>
            </w:r>
            <w:r w:rsidRPr="00146206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color w:val="003300"/>
                <w:sz w:val="24"/>
                <w:szCs w:val="24"/>
              </w:rPr>
            </w:pPr>
            <w:r w:rsidRPr="00146206">
              <w:rPr>
                <w:color w:val="0033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текстом, беседа, работа с терминами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Выявлять новые черты в развитии экономики; сравнивать историческое развитие в России и странах Западной Европы; делать выводы.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4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15</w:t>
            </w:r>
            <w:r w:rsidR="00B47338" w:rsidRPr="00146206">
              <w:rPr>
                <w:sz w:val="24"/>
                <w:szCs w:val="24"/>
              </w:rPr>
              <w:t>.01.1</w:t>
            </w:r>
            <w:r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Основные сословия российского общества</w:t>
            </w:r>
          </w:p>
        </w:tc>
        <w:tc>
          <w:tcPr>
            <w:tcW w:w="851" w:type="dxa"/>
          </w:tcPr>
          <w:p w:rsidR="002D4308" w:rsidRPr="00146206" w:rsidRDefault="009A187D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Давать характеристику основным сословиям российского общества.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5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21.01.15</w:t>
            </w:r>
          </w:p>
          <w:p w:rsidR="00B4733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22</w:t>
            </w:r>
            <w:r w:rsidR="00B47338" w:rsidRPr="00146206">
              <w:rPr>
                <w:sz w:val="24"/>
                <w:szCs w:val="24"/>
              </w:rPr>
              <w:t>.01.1</w:t>
            </w:r>
            <w:r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6.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Политическое развитие страны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 решение творческих задач, самостоятельная работа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со схемой; составлять и анализировать таблицу; определять актуальность реформ.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6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28</w:t>
            </w:r>
            <w:r w:rsidR="00B47338" w:rsidRPr="00146206">
              <w:rPr>
                <w:sz w:val="24"/>
                <w:szCs w:val="24"/>
              </w:rPr>
              <w:t>.01.1</w:t>
            </w:r>
            <w:r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7.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Власть и церковь. Церковный раскол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Решение творческих задач, работа с терминами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Характеризовать сущность церковного раскола и личности исторических деятелей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7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29</w:t>
            </w:r>
            <w:r w:rsidR="002C7307" w:rsidRPr="00146206">
              <w:rPr>
                <w:sz w:val="24"/>
                <w:szCs w:val="24"/>
              </w:rPr>
              <w:t>.01</w:t>
            </w:r>
            <w:r w:rsidR="00B47338" w:rsidRPr="00146206">
              <w:rPr>
                <w:sz w:val="24"/>
                <w:szCs w:val="24"/>
              </w:rPr>
              <w:t>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8.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«</w:t>
            </w:r>
            <w:proofErr w:type="spellStart"/>
            <w:r w:rsidRPr="00146206">
              <w:rPr>
                <w:sz w:val="24"/>
                <w:szCs w:val="24"/>
              </w:rPr>
              <w:t>Бунташный</w:t>
            </w:r>
            <w:proofErr w:type="spellEnd"/>
            <w:r w:rsidRPr="00146206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851" w:type="dxa"/>
          </w:tcPr>
          <w:p w:rsidR="002D4308" w:rsidRPr="00146206" w:rsidRDefault="009A187D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Дискуссия, презентация, 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 работа в тетрадях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Составлять сравнительную таблицу; определять особенности народных выступлений; делать выводы.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8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4</w:t>
            </w:r>
            <w:r w:rsidR="002C7307" w:rsidRPr="00146206">
              <w:rPr>
                <w:sz w:val="24"/>
                <w:szCs w:val="24"/>
              </w:rPr>
              <w:t>.02.15</w:t>
            </w:r>
          </w:p>
          <w:p w:rsidR="00B47338" w:rsidRPr="00146206" w:rsidRDefault="00D430A9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5</w:t>
            </w:r>
            <w:r w:rsidR="00B47338" w:rsidRPr="00146206">
              <w:rPr>
                <w:sz w:val="24"/>
                <w:szCs w:val="24"/>
              </w:rPr>
              <w:t>.02.1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9.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color w:val="003300"/>
                <w:sz w:val="24"/>
                <w:szCs w:val="24"/>
              </w:rPr>
            </w:pPr>
            <w:r w:rsidRPr="00146206">
              <w:rPr>
                <w:color w:val="003300"/>
                <w:sz w:val="24"/>
                <w:szCs w:val="24"/>
              </w:rPr>
              <w:t xml:space="preserve">Внешняя политика России в </w:t>
            </w:r>
            <w:r w:rsidRPr="00146206">
              <w:rPr>
                <w:sz w:val="24"/>
                <w:szCs w:val="24"/>
                <w:lang w:val="en-US"/>
              </w:rPr>
              <w:t>XVII</w:t>
            </w:r>
            <w:r w:rsidRPr="00146206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</w:tcPr>
          <w:p w:rsidR="002D4308" w:rsidRPr="00146206" w:rsidRDefault="009A187D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 по карте, беседа, самостоятельная работа по учебнику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исторической картой; составлять и анализировать таблицу; характеризовать цели и результаты внешней политики.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9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B47338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11</w:t>
            </w:r>
            <w:r w:rsidR="002C7307" w:rsidRPr="00146206">
              <w:rPr>
                <w:sz w:val="24"/>
                <w:szCs w:val="24"/>
              </w:rPr>
              <w:t>.02.15</w:t>
            </w:r>
          </w:p>
          <w:p w:rsidR="00B47338" w:rsidRPr="00146206" w:rsidRDefault="00510C01" w:rsidP="00B47338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12</w:t>
            </w:r>
            <w:r w:rsidR="00B47338" w:rsidRPr="00146206">
              <w:rPr>
                <w:sz w:val="24"/>
                <w:szCs w:val="24"/>
              </w:rPr>
              <w:t>.02.1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10.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Культура и быт русского народа в </w:t>
            </w:r>
            <w:r w:rsidRPr="00146206">
              <w:rPr>
                <w:sz w:val="24"/>
                <w:szCs w:val="24"/>
                <w:lang w:val="en-US"/>
              </w:rPr>
              <w:t>XVII</w:t>
            </w:r>
            <w:r w:rsidRPr="00146206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Урок-семинар</w:t>
            </w:r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Презентация, беседа, дискуссия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Составлять описание достижений культуры; характеризовать истоки обмирщения русской </w:t>
            </w:r>
            <w:r w:rsidRPr="00146206">
              <w:rPr>
                <w:sz w:val="24"/>
                <w:szCs w:val="24"/>
              </w:rPr>
              <w:lastRenderedPageBreak/>
              <w:t>культуры. Использовать иллюстрации при рассказе о жизни людей.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§ 10-11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18</w:t>
            </w:r>
            <w:r w:rsidR="00B47338" w:rsidRPr="00146206">
              <w:rPr>
                <w:sz w:val="24"/>
                <w:szCs w:val="24"/>
              </w:rPr>
              <w:t>.02.</w:t>
            </w:r>
            <w:r w:rsidR="002C7307" w:rsidRPr="00146206">
              <w:rPr>
                <w:sz w:val="24"/>
                <w:szCs w:val="24"/>
              </w:rPr>
              <w:t>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Россия в </w:t>
            </w:r>
            <w:r w:rsidRPr="00146206">
              <w:rPr>
                <w:sz w:val="24"/>
                <w:szCs w:val="24"/>
                <w:lang w:val="en-US"/>
              </w:rPr>
              <w:t>XVII</w:t>
            </w:r>
            <w:r w:rsidRPr="00146206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Контроль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333" w:type="dxa"/>
            <w:gridSpan w:val="3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Обобщать события и явления; делать выводы.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19</w:t>
            </w:r>
            <w:r w:rsidR="00B47338" w:rsidRPr="00146206">
              <w:rPr>
                <w:sz w:val="24"/>
                <w:szCs w:val="24"/>
              </w:rPr>
              <w:t>.02.1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2A4226">
        <w:tc>
          <w:tcPr>
            <w:tcW w:w="15443" w:type="dxa"/>
            <w:gridSpan w:val="12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b/>
                <w:sz w:val="24"/>
                <w:szCs w:val="24"/>
                <w:lang w:val="en-US"/>
              </w:rPr>
              <w:t>III</w:t>
            </w:r>
            <w:r w:rsidRPr="00146206">
              <w:rPr>
                <w:b/>
                <w:sz w:val="24"/>
                <w:szCs w:val="24"/>
              </w:rPr>
              <w:t xml:space="preserve"> блок «Россия при Петре </w:t>
            </w:r>
            <w:r w:rsidRPr="00146206">
              <w:rPr>
                <w:b/>
                <w:sz w:val="24"/>
                <w:szCs w:val="24"/>
                <w:lang w:val="en-US"/>
              </w:rPr>
              <w:t>I</w:t>
            </w:r>
            <w:r w:rsidRPr="00146206">
              <w:rPr>
                <w:b/>
                <w:sz w:val="24"/>
                <w:szCs w:val="24"/>
              </w:rPr>
              <w:t>» (</w:t>
            </w:r>
            <w:r w:rsidR="00602107" w:rsidRPr="00146206">
              <w:rPr>
                <w:b/>
                <w:sz w:val="24"/>
                <w:szCs w:val="24"/>
              </w:rPr>
              <w:t>8</w:t>
            </w:r>
            <w:r w:rsidRPr="00146206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2D4308" w:rsidRPr="0091610B" w:rsidTr="00146206">
        <w:trPr>
          <w:trHeight w:val="279"/>
        </w:trPr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12.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Предпосылки петровских преобразований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Урок </w:t>
            </w:r>
            <w:r w:rsidRPr="00146206">
              <w:rPr>
                <w:color w:val="003300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Беседа, 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дискуссия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Давать характеристику преобразованиям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12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25.02</w:t>
            </w:r>
            <w:r w:rsidR="00B47338" w:rsidRPr="00146206">
              <w:rPr>
                <w:sz w:val="24"/>
                <w:szCs w:val="24"/>
              </w:rPr>
              <w:t>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13.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Петр </w:t>
            </w:r>
            <w:r w:rsidRPr="00146206">
              <w:rPr>
                <w:sz w:val="24"/>
                <w:szCs w:val="24"/>
                <w:lang w:val="en-US"/>
              </w:rPr>
              <w:t>I</w:t>
            </w:r>
            <w:r w:rsidRPr="00146206">
              <w:rPr>
                <w:sz w:val="24"/>
                <w:szCs w:val="24"/>
              </w:rPr>
              <w:t>. Россия на рубеже веков.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Анализировать и обобщать исторические явления.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13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26</w:t>
            </w:r>
            <w:r w:rsidR="00B47338" w:rsidRPr="00146206">
              <w:rPr>
                <w:sz w:val="24"/>
                <w:szCs w:val="24"/>
              </w:rPr>
              <w:t>.03.1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14.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Северная война</w:t>
            </w:r>
          </w:p>
        </w:tc>
        <w:tc>
          <w:tcPr>
            <w:tcW w:w="851" w:type="dxa"/>
          </w:tcPr>
          <w:p w:rsidR="002D4308" w:rsidRPr="00146206" w:rsidRDefault="009A187D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Анализ источников, работа по карте, практическая работа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исторической картой; составлять сравнительную таблицу.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14 (Д)</w:t>
            </w:r>
          </w:p>
          <w:p w:rsidR="002D4308" w:rsidRPr="00146206" w:rsidRDefault="002D4308" w:rsidP="00E26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4</w:t>
            </w:r>
            <w:r w:rsidR="002C7307" w:rsidRPr="00146206">
              <w:rPr>
                <w:sz w:val="24"/>
                <w:szCs w:val="24"/>
              </w:rPr>
              <w:t>.03.15</w:t>
            </w:r>
          </w:p>
          <w:p w:rsidR="00B4733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5</w:t>
            </w:r>
            <w:r w:rsidR="00B47338" w:rsidRPr="00146206">
              <w:rPr>
                <w:sz w:val="24"/>
                <w:szCs w:val="24"/>
              </w:rPr>
              <w:t>.03.1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15.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Реформы Петра </w:t>
            </w:r>
            <w:r w:rsidRPr="0014620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Беседа, 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дискуссия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Сравнивать новое государственное  устройство с государственными системами стран Западной Европы; делать выводы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15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11</w:t>
            </w:r>
            <w:r w:rsidR="00B47338" w:rsidRPr="00146206">
              <w:rPr>
                <w:sz w:val="24"/>
                <w:szCs w:val="24"/>
              </w:rPr>
              <w:t>.03.1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16.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Экономическое развитие в </w:t>
            </w:r>
            <w:r w:rsidRPr="00146206">
              <w:rPr>
                <w:sz w:val="24"/>
                <w:szCs w:val="24"/>
                <w:lang w:val="en-US"/>
              </w:rPr>
              <w:t>I</w:t>
            </w:r>
            <w:r w:rsidRPr="00146206">
              <w:rPr>
                <w:sz w:val="24"/>
                <w:szCs w:val="24"/>
              </w:rPr>
              <w:t xml:space="preserve"> четверти </w:t>
            </w:r>
            <w:r w:rsidRPr="00146206">
              <w:rPr>
                <w:sz w:val="24"/>
                <w:szCs w:val="24"/>
                <w:lang w:val="en-US"/>
              </w:rPr>
              <w:t>XVIII</w:t>
            </w:r>
            <w:r w:rsidRPr="00146206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документами; анализировать статистические данные.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16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  <w:p w:rsidR="002D4308" w:rsidRPr="00146206" w:rsidRDefault="002D4308" w:rsidP="002A422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12</w:t>
            </w:r>
            <w:r w:rsidR="00B47338" w:rsidRPr="00146206">
              <w:rPr>
                <w:sz w:val="24"/>
                <w:szCs w:val="24"/>
              </w:rPr>
              <w:t>.03.1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17.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Народные движения при Петре </w:t>
            </w:r>
            <w:r w:rsidRPr="0014620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 по карте, анализ источников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Сравнивать исторические события (на примере народных волнений начала XVIII в.).</w:t>
            </w:r>
          </w:p>
        </w:tc>
        <w:tc>
          <w:tcPr>
            <w:tcW w:w="1418" w:type="dxa"/>
            <w:vAlign w:val="center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17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2C7307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  <w:r w:rsidR="00510C01" w:rsidRPr="00146206">
              <w:rPr>
                <w:sz w:val="24"/>
                <w:szCs w:val="24"/>
              </w:rPr>
              <w:t>8.03</w:t>
            </w:r>
            <w:r w:rsidR="00B47338" w:rsidRPr="00146206">
              <w:rPr>
                <w:sz w:val="24"/>
                <w:szCs w:val="24"/>
              </w:rPr>
              <w:t>.1</w:t>
            </w:r>
            <w:r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18.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Преобразования в области культуры и быта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Беседа, 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дискуссия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Самостоятельно определять художественные достоинства произведений искусства.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 18-19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19.03</w:t>
            </w:r>
            <w:r w:rsidR="00B47338" w:rsidRPr="00146206">
              <w:rPr>
                <w:sz w:val="24"/>
                <w:szCs w:val="24"/>
              </w:rPr>
              <w:t>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2A4226">
        <w:tc>
          <w:tcPr>
            <w:tcW w:w="15443" w:type="dxa"/>
            <w:gridSpan w:val="12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146206">
              <w:rPr>
                <w:b/>
                <w:sz w:val="24"/>
                <w:szCs w:val="24"/>
              </w:rPr>
              <w:t xml:space="preserve"> блок «Россия в 1725-62 </w:t>
            </w:r>
            <w:proofErr w:type="spellStart"/>
            <w:r w:rsidRPr="00146206">
              <w:rPr>
                <w:b/>
                <w:sz w:val="24"/>
                <w:szCs w:val="24"/>
              </w:rPr>
              <w:t>гг</w:t>
            </w:r>
            <w:proofErr w:type="spellEnd"/>
            <w:r w:rsidRPr="00146206">
              <w:rPr>
                <w:b/>
                <w:sz w:val="24"/>
                <w:szCs w:val="24"/>
              </w:rPr>
              <w:t>» (</w:t>
            </w:r>
            <w:r w:rsidR="00602107" w:rsidRPr="00146206">
              <w:rPr>
                <w:b/>
                <w:sz w:val="24"/>
                <w:szCs w:val="24"/>
              </w:rPr>
              <w:t>6</w:t>
            </w:r>
            <w:r w:rsidRPr="00146206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19.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Дворцовые перевороты</w:t>
            </w:r>
          </w:p>
        </w:tc>
        <w:tc>
          <w:tcPr>
            <w:tcW w:w="851" w:type="dxa"/>
          </w:tcPr>
          <w:p w:rsidR="002D4308" w:rsidRPr="00146206" w:rsidRDefault="009A187D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 работа по учебнику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Сравнивать исторические явления; работать с документами.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 20-21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  <w:r w:rsidR="00B47338" w:rsidRPr="00146206">
              <w:rPr>
                <w:sz w:val="24"/>
                <w:szCs w:val="24"/>
              </w:rPr>
              <w:t>.04.1</w:t>
            </w:r>
            <w:r w:rsidR="002C7307" w:rsidRPr="00146206">
              <w:rPr>
                <w:sz w:val="24"/>
                <w:szCs w:val="24"/>
              </w:rPr>
              <w:t>5</w:t>
            </w:r>
          </w:p>
          <w:p w:rsidR="00ED26DB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  <w:r w:rsidR="00ED26DB" w:rsidRPr="00146206">
              <w:rPr>
                <w:sz w:val="24"/>
                <w:szCs w:val="24"/>
              </w:rPr>
              <w:t>.04.1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20.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Внутренняя политика в 1725-1762 гг.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Анализ источников, беседа, работа с терминами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документами; составлять и анализировать таблицу.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22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8</w:t>
            </w:r>
            <w:r w:rsidR="00B47338" w:rsidRPr="00146206">
              <w:rPr>
                <w:sz w:val="24"/>
                <w:szCs w:val="24"/>
              </w:rPr>
              <w:t>.04.1</w:t>
            </w:r>
            <w:r w:rsidR="002C7307" w:rsidRPr="00146206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21.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Внешняя политика России в 1725-1762 гг.</w:t>
            </w:r>
          </w:p>
        </w:tc>
        <w:tc>
          <w:tcPr>
            <w:tcW w:w="851" w:type="dxa"/>
          </w:tcPr>
          <w:p w:rsidR="002D4308" w:rsidRPr="00146206" w:rsidRDefault="00D22F7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текстом, беседа, работа по карте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spacing w:line="192" w:lineRule="auto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исторической картой и документами.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§ </w:t>
            </w:r>
            <w:r w:rsidRPr="00146206">
              <w:rPr>
                <w:sz w:val="24"/>
                <w:szCs w:val="24"/>
                <w:lang w:val="en-US"/>
              </w:rPr>
              <w:t>2</w:t>
            </w:r>
            <w:r w:rsidRPr="00146206">
              <w:rPr>
                <w:sz w:val="24"/>
                <w:szCs w:val="24"/>
              </w:rPr>
              <w:t>3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9</w:t>
            </w:r>
            <w:r w:rsidR="00B47338" w:rsidRPr="00146206">
              <w:rPr>
                <w:sz w:val="24"/>
                <w:szCs w:val="24"/>
              </w:rPr>
              <w:t>.04.1</w:t>
            </w:r>
            <w:r w:rsidR="002C7307" w:rsidRPr="00146206">
              <w:rPr>
                <w:sz w:val="24"/>
                <w:szCs w:val="24"/>
              </w:rPr>
              <w:t>5</w:t>
            </w:r>
          </w:p>
          <w:p w:rsidR="00510C01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15.04.15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22.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 Россия в </w:t>
            </w:r>
            <w:r w:rsidRPr="00146206">
              <w:rPr>
                <w:sz w:val="24"/>
                <w:szCs w:val="24"/>
                <w:lang w:val="en-US"/>
              </w:rPr>
              <w:t>I</w:t>
            </w:r>
            <w:r w:rsidRPr="00146206">
              <w:rPr>
                <w:sz w:val="24"/>
                <w:szCs w:val="24"/>
              </w:rPr>
              <w:t xml:space="preserve"> половине </w:t>
            </w:r>
            <w:r w:rsidRPr="00146206">
              <w:rPr>
                <w:sz w:val="24"/>
                <w:szCs w:val="24"/>
                <w:lang w:val="en-US"/>
              </w:rPr>
              <w:t>XVIII</w:t>
            </w:r>
            <w:r w:rsidRPr="00146206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Контроль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spacing w:line="192" w:lineRule="auto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Обобщать события и явления; делать выводы.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10C01" w:rsidRPr="00146206" w:rsidRDefault="00510C01" w:rsidP="00510C01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16.04.15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2A4226">
        <w:tc>
          <w:tcPr>
            <w:tcW w:w="15443" w:type="dxa"/>
            <w:gridSpan w:val="12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b/>
                <w:sz w:val="24"/>
                <w:szCs w:val="24"/>
                <w:lang w:val="en-US"/>
              </w:rPr>
              <w:t>V</w:t>
            </w:r>
            <w:r w:rsidRPr="00146206">
              <w:rPr>
                <w:b/>
                <w:sz w:val="24"/>
                <w:szCs w:val="24"/>
              </w:rPr>
              <w:t xml:space="preserve"> блок «Россия в 1762-1801 гг. гг.» (</w:t>
            </w:r>
            <w:r w:rsidR="00602107" w:rsidRPr="00146206">
              <w:rPr>
                <w:b/>
                <w:sz w:val="24"/>
                <w:szCs w:val="24"/>
              </w:rPr>
              <w:t>12</w:t>
            </w:r>
            <w:r w:rsidRPr="00146206">
              <w:rPr>
                <w:b/>
                <w:sz w:val="24"/>
                <w:szCs w:val="24"/>
              </w:rPr>
              <w:t>ч.)</w:t>
            </w: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23.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Внутренняя политика Екатерины </w:t>
            </w:r>
            <w:r w:rsidRPr="00146206">
              <w:rPr>
                <w:sz w:val="24"/>
                <w:szCs w:val="24"/>
                <w:lang w:val="en-US"/>
              </w:rPr>
              <w:t>II</w:t>
            </w:r>
            <w:r w:rsidR="00D3789B" w:rsidRPr="00146206">
              <w:rPr>
                <w:sz w:val="24"/>
                <w:szCs w:val="24"/>
              </w:rPr>
              <w:t>. Движение Е.Пугачева</w:t>
            </w:r>
          </w:p>
        </w:tc>
        <w:tc>
          <w:tcPr>
            <w:tcW w:w="851" w:type="dxa"/>
          </w:tcPr>
          <w:p w:rsidR="002D4308" w:rsidRPr="00146206" w:rsidRDefault="00D3789B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Медиаурок</w:t>
            </w:r>
            <w:proofErr w:type="spellEnd"/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Анализ источников, работа с картой, беседа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Работать с документами; анализировать и обобщать </w:t>
            </w:r>
          </w:p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события и явления.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24</w:t>
            </w:r>
            <w:r w:rsidR="00D3789B" w:rsidRPr="00146206">
              <w:rPr>
                <w:sz w:val="24"/>
                <w:szCs w:val="24"/>
              </w:rPr>
              <w:t>,25</w:t>
            </w:r>
            <w:r w:rsidRPr="00146206">
              <w:rPr>
                <w:sz w:val="24"/>
                <w:szCs w:val="24"/>
              </w:rPr>
              <w:t>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17BE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22</w:t>
            </w:r>
            <w:r w:rsidR="009C17BE" w:rsidRPr="00146206">
              <w:rPr>
                <w:sz w:val="24"/>
                <w:szCs w:val="24"/>
              </w:rPr>
              <w:t>.04.1</w:t>
            </w:r>
            <w:r w:rsidR="002C7307" w:rsidRPr="00146206">
              <w:rPr>
                <w:sz w:val="24"/>
                <w:szCs w:val="24"/>
              </w:rPr>
              <w:t>5</w:t>
            </w:r>
          </w:p>
          <w:p w:rsidR="00510C01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23.04.15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24.</w:t>
            </w:r>
          </w:p>
        </w:tc>
        <w:tc>
          <w:tcPr>
            <w:tcW w:w="2355" w:type="dxa"/>
          </w:tcPr>
          <w:p w:rsidR="002D4308" w:rsidRPr="00146206" w:rsidRDefault="00D3789B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Административная контрольная работа за 2-е полугодие</w:t>
            </w:r>
          </w:p>
        </w:tc>
        <w:tc>
          <w:tcPr>
            <w:tcW w:w="851" w:type="dxa"/>
          </w:tcPr>
          <w:p w:rsidR="002D4308" w:rsidRPr="00146206" w:rsidRDefault="00D3789B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D3789B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контрольный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D4308" w:rsidRPr="00146206" w:rsidRDefault="002D4308" w:rsidP="00D37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29.04.15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25.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Экономическое развитие России во </w:t>
            </w:r>
            <w:r w:rsidRPr="00146206">
              <w:rPr>
                <w:sz w:val="24"/>
                <w:szCs w:val="24"/>
                <w:lang w:val="en-US"/>
              </w:rPr>
              <w:t>II</w:t>
            </w:r>
            <w:r w:rsidRPr="00146206">
              <w:rPr>
                <w:sz w:val="24"/>
                <w:szCs w:val="24"/>
              </w:rPr>
              <w:t xml:space="preserve"> половине </w:t>
            </w:r>
            <w:r w:rsidRPr="00146206">
              <w:rPr>
                <w:sz w:val="24"/>
                <w:szCs w:val="24"/>
                <w:lang w:val="en-US"/>
              </w:rPr>
              <w:t>XVIII</w:t>
            </w:r>
            <w:r w:rsidRPr="00146206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Урок-практиум</w:t>
            </w:r>
            <w:proofErr w:type="spellEnd"/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Решение творческих задач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документами; анализировать статистическими данными.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26 (Д)</w:t>
            </w: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30.04.15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26.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  <w:lang w:val="en-US"/>
              </w:rPr>
            </w:pPr>
            <w:r w:rsidRPr="00146206">
              <w:rPr>
                <w:sz w:val="24"/>
                <w:szCs w:val="24"/>
              </w:rPr>
              <w:t xml:space="preserve">Внешняя политика Екатерины </w:t>
            </w:r>
            <w:r w:rsidRPr="00146206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 просмотр иллюстраций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исторической картой; обосновывать свои выводы фактами.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  <w:lang w:val="en-US"/>
              </w:rPr>
            </w:pPr>
            <w:r w:rsidRPr="00146206">
              <w:rPr>
                <w:sz w:val="24"/>
                <w:szCs w:val="24"/>
              </w:rPr>
              <w:t>§ 27-28</w:t>
            </w:r>
            <w:r w:rsidRPr="00146206">
              <w:rPr>
                <w:sz w:val="24"/>
                <w:szCs w:val="24"/>
                <w:lang w:val="en-US"/>
              </w:rPr>
              <w:t xml:space="preserve"> (</w:t>
            </w:r>
            <w:r w:rsidRPr="00146206">
              <w:rPr>
                <w:sz w:val="24"/>
                <w:szCs w:val="24"/>
              </w:rPr>
              <w:t>Д</w:t>
            </w:r>
            <w:r w:rsidRPr="00146206">
              <w:rPr>
                <w:sz w:val="24"/>
                <w:szCs w:val="24"/>
                <w:lang w:val="en-US"/>
              </w:rPr>
              <w:t>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6.05.15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27.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Россия при Павле </w:t>
            </w:r>
            <w:r w:rsidRPr="0014620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28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Беседа, дискуссия</w:t>
            </w:r>
          </w:p>
        </w:tc>
        <w:tc>
          <w:tcPr>
            <w:tcW w:w="1560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Сравнивать исторические явления; работать с документами.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29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7.05.15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rPr>
          <w:trHeight w:val="440"/>
        </w:trPr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28.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Наука и образование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Урок-лекция/презентация</w:t>
            </w:r>
          </w:p>
        </w:tc>
        <w:tc>
          <w:tcPr>
            <w:tcW w:w="2215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Беседа, 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дискуссия</w:t>
            </w:r>
          </w:p>
        </w:tc>
        <w:tc>
          <w:tcPr>
            <w:tcW w:w="1625" w:type="dxa"/>
            <w:gridSpan w:val="2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Работать с документами; составлять и анализировать таблицу.</w:t>
            </w:r>
          </w:p>
        </w:tc>
        <w:tc>
          <w:tcPr>
            <w:tcW w:w="1418" w:type="dxa"/>
            <w:vAlign w:val="center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§ </w:t>
            </w:r>
            <w:r w:rsidRPr="00146206">
              <w:rPr>
                <w:sz w:val="24"/>
                <w:szCs w:val="24"/>
                <w:lang w:val="en-US"/>
              </w:rPr>
              <w:t>3</w:t>
            </w:r>
            <w:r w:rsidRPr="00146206">
              <w:rPr>
                <w:sz w:val="24"/>
                <w:szCs w:val="24"/>
              </w:rPr>
              <w:t>0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13.05.15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rPr>
          <w:trHeight w:val="1634"/>
        </w:trPr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Художественная культура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215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625" w:type="dxa"/>
            <w:gridSpan w:val="2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Самостоятельно характеризовать произведения искусства; делать выводы.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31-32 (Д)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08" w:rsidRPr="00146206" w:rsidRDefault="00510C01" w:rsidP="00510C01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14.05.15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30.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Быт и обычаи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Урок-игра</w:t>
            </w:r>
          </w:p>
        </w:tc>
        <w:tc>
          <w:tcPr>
            <w:tcW w:w="2215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Работа с терминами, беседа</w:t>
            </w:r>
          </w:p>
        </w:tc>
        <w:tc>
          <w:tcPr>
            <w:tcW w:w="1625" w:type="dxa"/>
            <w:gridSpan w:val="2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Сравнивать исторические явления.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§ 33</w:t>
            </w:r>
          </w:p>
        </w:tc>
        <w:tc>
          <w:tcPr>
            <w:tcW w:w="1134" w:type="dxa"/>
          </w:tcPr>
          <w:p w:rsidR="002D4308" w:rsidRPr="00146206" w:rsidRDefault="00510C01" w:rsidP="009C17BE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20.05.15</w:t>
            </w: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2D4308" w:rsidRPr="0091610B" w:rsidTr="00146206">
        <w:tc>
          <w:tcPr>
            <w:tcW w:w="58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31.</w:t>
            </w:r>
          </w:p>
        </w:tc>
        <w:tc>
          <w:tcPr>
            <w:tcW w:w="2355" w:type="dxa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 xml:space="preserve">Россия в </w:t>
            </w:r>
            <w:r w:rsidRPr="00146206">
              <w:rPr>
                <w:sz w:val="24"/>
                <w:szCs w:val="24"/>
                <w:lang w:val="en-US"/>
              </w:rPr>
              <w:t>XVII</w:t>
            </w:r>
            <w:r w:rsidRPr="00146206">
              <w:rPr>
                <w:sz w:val="24"/>
                <w:szCs w:val="24"/>
              </w:rPr>
              <w:t>-</w:t>
            </w:r>
            <w:r w:rsidRPr="00146206">
              <w:rPr>
                <w:sz w:val="24"/>
                <w:szCs w:val="24"/>
                <w:lang w:val="en-US"/>
              </w:rPr>
              <w:t>XVIII</w:t>
            </w:r>
            <w:r w:rsidRPr="00146206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Контроль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proofErr w:type="spellStart"/>
            <w:r w:rsidRPr="00146206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215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625" w:type="dxa"/>
            <w:gridSpan w:val="2"/>
          </w:tcPr>
          <w:p w:rsidR="002D4308" w:rsidRPr="00146206" w:rsidRDefault="002D4308" w:rsidP="002A4226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КИМ – Т</w:t>
            </w:r>
          </w:p>
        </w:tc>
        <w:tc>
          <w:tcPr>
            <w:tcW w:w="3053" w:type="dxa"/>
          </w:tcPr>
          <w:p w:rsidR="002D4308" w:rsidRPr="00146206" w:rsidRDefault="002D4308" w:rsidP="00146206">
            <w:pPr>
              <w:spacing w:line="192" w:lineRule="auto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418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10C01" w:rsidRPr="00146206" w:rsidRDefault="00510C01" w:rsidP="00510C01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21.05.15</w:t>
            </w:r>
          </w:p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2D4308" w:rsidRPr="00146206" w:rsidRDefault="002D4308" w:rsidP="002A4226">
            <w:pPr>
              <w:jc w:val="center"/>
              <w:rPr>
                <w:sz w:val="24"/>
                <w:szCs w:val="24"/>
              </w:rPr>
            </w:pPr>
          </w:p>
        </w:tc>
      </w:tr>
      <w:tr w:rsidR="009C17BE" w:rsidRPr="0091610B" w:rsidTr="00146206">
        <w:tc>
          <w:tcPr>
            <w:tcW w:w="588" w:type="dxa"/>
          </w:tcPr>
          <w:p w:rsidR="009C17BE" w:rsidRPr="00146206" w:rsidRDefault="009C17BE" w:rsidP="009C17BE">
            <w:pPr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32-33</w:t>
            </w:r>
          </w:p>
        </w:tc>
        <w:tc>
          <w:tcPr>
            <w:tcW w:w="2355" w:type="dxa"/>
          </w:tcPr>
          <w:p w:rsidR="009C17BE" w:rsidRPr="00146206" w:rsidRDefault="00304E99" w:rsidP="002A42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</w:tcPr>
          <w:p w:rsidR="009C17BE" w:rsidRPr="00146206" w:rsidRDefault="009C17BE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</w:tcPr>
          <w:p w:rsidR="009C17BE" w:rsidRPr="00146206" w:rsidRDefault="009C17BE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215" w:type="dxa"/>
          </w:tcPr>
          <w:p w:rsidR="009C17BE" w:rsidRPr="00146206" w:rsidRDefault="009C17BE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Устный опрос</w:t>
            </w:r>
          </w:p>
        </w:tc>
        <w:tc>
          <w:tcPr>
            <w:tcW w:w="1625" w:type="dxa"/>
            <w:gridSpan w:val="2"/>
          </w:tcPr>
          <w:p w:rsidR="009C17BE" w:rsidRPr="00146206" w:rsidRDefault="009C17BE" w:rsidP="002A4226">
            <w:pPr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9C17BE" w:rsidRPr="00146206" w:rsidRDefault="009C17BE" w:rsidP="00146206">
            <w:pPr>
              <w:spacing w:line="192" w:lineRule="auto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Повторять ранее изученный материал</w:t>
            </w:r>
          </w:p>
        </w:tc>
        <w:tc>
          <w:tcPr>
            <w:tcW w:w="1418" w:type="dxa"/>
          </w:tcPr>
          <w:p w:rsidR="009C17BE" w:rsidRPr="00146206" w:rsidRDefault="009C17BE" w:rsidP="002A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17BE" w:rsidRPr="00146206" w:rsidRDefault="009C17BE" w:rsidP="00510C01">
            <w:pPr>
              <w:rPr>
                <w:sz w:val="24"/>
                <w:szCs w:val="24"/>
              </w:rPr>
            </w:pPr>
          </w:p>
          <w:p w:rsidR="00510C01" w:rsidRPr="00146206" w:rsidRDefault="00510C01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27.05.15</w:t>
            </w:r>
          </w:p>
          <w:p w:rsidR="00602107" w:rsidRPr="00146206" w:rsidRDefault="00602107" w:rsidP="002A4226">
            <w:pPr>
              <w:jc w:val="center"/>
              <w:rPr>
                <w:sz w:val="24"/>
                <w:szCs w:val="24"/>
              </w:rPr>
            </w:pPr>
            <w:r w:rsidRPr="00146206">
              <w:rPr>
                <w:sz w:val="24"/>
                <w:szCs w:val="24"/>
              </w:rPr>
              <w:t>28.05.15</w:t>
            </w:r>
          </w:p>
        </w:tc>
        <w:tc>
          <w:tcPr>
            <w:tcW w:w="734" w:type="dxa"/>
          </w:tcPr>
          <w:p w:rsidR="009C17BE" w:rsidRPr="00146206" w:rsidRDefault="009C17BE" w:rsidP="002A4226">
            <w:pPr>
              <w:jc w:val="center"/>
              <w:rPr>
                <w:sz w:val="24"/>
                <w:szCs w:val="24"/>
              </w:rPr>
            </w:pPr>
          </w:p>
        </w:tc>
      </w:tr>
    </w:tbl>
    <w:p w:rsidR="002D4308" w:rsidRDefault="002D4308" w:rsidP="002D4308">
      <w:pPr>
        <w:shd w:val="clear" w:color="auto" w:fill="FFFFFF"/>
        <w:jc w:val="center"/>
      </w:pPr>
    </w:p>
    <w:p w:rsidR="002D4308" w:rsidRDefault="002D4308" w:rsidP="002D4308">
      <w:pPr>
        <w:shd w:val="clear" w:color="auto" w:fill="FFFFFF"/>
        <w:jc w:val="center"/>
      </w:pPr>
    </w:p>
    <w:p w:rsidR="002D4308" w:rsidRPr="00A76E6A" w:rsidRDefault="002D4308" w:rsidP="002D4308">
      <w:pPr>
        <w:shd w:val="clear" w:color="auto" w:fill="FFFFFF"/>
        <w:jc w:val="both"/>
        <w:rPr>
          <w:sz w:val="24"/>
          <w:szCs w:val="24"/>
        </w:rPr>
      </w:pPr>
    </w:p>
    <w:p w:rsidR="00212EE1" w:rsidRDefault="00212EE1"/>
    <w:sectPr w:rsidR="00212EE1" w:rsidSect="00474611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308"/>
    <w:rsid w:val="00146206"/>
    <w:rsid w:val="00212EE1"/>
    <w:rsid w:val="00242FCE"/>
    <w:rsid w:val="002C7307"/>
    <w:rsid w:val="002D4308"/>
    <w:rsid w:val="00304E99"/>
    <w:rsid w:val="00510C01"/>
    <w:rsid w:val="00556DD7"/>
    <w:rsid w:val="00557538"/>
    <w:rsid w:val="00602107"/>
    <w:rsid w:val="00670175"/>
    <w:rsid w:val="006B5B00"/>
    <w:rsid w:val="00912061"/>
    <w:rsid w:val="00952EB2"/>
    <w:rsid w:val="009A187D"/>
    <w:rsid w:val="009B7715"/>
    <w:rsid w:val="009C17BE"/>
    <w:rsid w:val="00B47338"/>
    <w:rsid w:val="00C25581"/>
    <w:rsid w:val="00C86FCD"/>
    <w:rsid w:val="00CB676C"/>
    <w:rsid w:val="00CF5B76"/>
    <w:rsid w:val="00D22F71"/>
    <w:rsid w:val="00D3789B"/>
    <w:rsid w:val="00D430A9"/>
    <w:rsid w:val="00E26A21"/>
    <w:rsid w:val="00ED26DB"/>
    <w:rsid w:val="00F02FD4"/>
    <w:rsid w:val="00F84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2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620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">
    <w:name w:val="Style1"/>
    <w:basedOn w:val="a"/>
    <w:uiPriority w:val="99"/>
    <w:rsid w:val="00C25581"/>
    <w:pPr>
      <w:spacing w:line="334" w:lineRule="exact"/>
      <w:ind w:firstLine="989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C25581"/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C25581"/>
    <w:pPr>
      <w:spacing w:line="256" w:lineRule="exact"/>
      <w:ind w:firstLine="326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C25581"/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C25581"/>
    <w:pPr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C2558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C25581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C2558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Lenovo</cp:lastModifiedBy>
  <cp:revision>12</cp:revision>
  <cp:lastPrinted>2014-09-24T08:01:00Z</cp:lastPrinted>
  <dcterms:created xsi:type="dcterms:W3CDTF">2011-09-16T11:51:00Z</dcterms:created>
  <dcterms:modified xsi:type="dcterms:W3CDTF">2014-11-12T09:47:00Z</dcterms:modified>
</cp:coreProperties>
</file>